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41" w:rsidRPr="00315BA8" w:rsidRDefault="00EB6E41" w:rsidP="00EB6E41">
      <w:pPr>
        <w:spacing w:after="0" w:line="240" w:lineRule="auto"/>
        <w:jc w:val="center"/>
        <w:rPr>
          <w:b/>
        </w:rPr>
      </w:pPr>
      <w:r w:rsidRPr="00315BA8">
        <w:rPr>
          <w:b/>
        </w:rPr>
        <w:t>ФЕДЕРАЛЬНАЯ СЛУЖБА ИСПОЛНЕНИЯ НАКАЗАНИЙ</w:t>
      </w:r>
    </w:p>
    <w:p w:rsidR="00EB6E41" w:rsidRDefault="00EB6E41" w:rsidP="00EB6E41">
      <w:pPr>
        <w:spacing w:after="0" w:line="240" w:lineRule="auto"/>
        <w:jc w:val="center"/>
      </w:pPr>
      <w:r>
        <w:t>Федеральное казенное образовательное учреждение</w:t>
      </w:r>
    </w:p>
    <w:p w:rsidR="00EB6E41" w:rsidRDefault="00EB6E41" w:rsidP="00EB6E41">
      <w:pPr>
        <w:spacing w:after="0" w:line="240" w:lineRule="auto"/>
        <w:jc w:val="center"/>
      </w:pPr>
      <w:r>
        <w:t>высшего образования</w:t>
      </w:r>
    </w:p>
    <w:p w:rsidR="00EB6E41" w:rsidRDefault="00EB6E41" w:rsidP="00EB6E41">
      <w:pPr>
        <w:spacing w:after="0" w:line="240" w:lineRule="auto"/>
        <w:jc w:val="center"/>
      </w:pPr>
      <w:r>
        <w:t>«Кузбасский институт Федеральной службы исполнения наказаний»</w:t>
      </w:r>
    </w:p>
    <w:p w:rsidR="00EB6E41" w:rsidRDefault="00EB6E41" w:rsidP="00EB6E41">
      <w:pPr>
        <w:spacing w:after="0" w:line="240" w:lineRule="auto"/>
        <w:jc w:val="center"/>
      </w:pPr>
    </w:p>
    <w:p w:rsidR="00EB6E41" w:rsidRDefault="00EB6E41" w:rsidP="00EB6E41">
      <w:pPr>
        <w:spacing w:after="0" w:line="240" w:lineRule="auto"/>
        <w:jc w:val="center"/>
      </w:pPr>
      <w:r>
        <w:tab/>
      </w:r>
    </w:p>
    <w:p w:rsidR="00EB6E41" w:rsidRDefault="00EB6E41" w:rsidP="00EB6E41">
      <w:pPr>
        <w:spacing w:after="0" w:line="240" w:lineRule="auto"/>
        <w:jc w:val="center"/>
      </w:pPr>
      <w:r>
        <w:t>Факультет правоохранительной деятельности</w:t>
      </w:r>
    </w:p>
    <w:p w:rsidR="00EB6E41" w:rsidRDefault="00EB6E41" w:rsidP="00EB6E41">
      <w:pPr>
        <w:spacing w:after="0"/>
        <w:jc w:val="center"/>
      </w:pPr>
    </w:p>
    <w:p w:rsidR="00EB6E41" w:rsidRPr="00490C4D" w:rsidRDefault="00EB6E41" w:rsidP="00EB6E41">
      <w:pPr>
        <w:overflowPunct w:val="0"/>
        <w:spacing w:after="0"/>
        <w:jc w:val="center"/>
        <w:rPr>
          <w:rFonts w:cs="Times New Roman"/>
          <w:szCs w:val="28"/>
        </w:rPr>
      </w:pPr>
      <w:r>
        <w:t xml:space="preserve">Кафедра </w:t>
      </w:r>
      <w:r>
        <w:rPr>
          <w:rFonts w:cs="Times New Roman"/>
          <w:szCs w:val="28"/>
        </w:rPr>
        <w:t>УП и</w:t>
      </w:r>
      <w:proofErr w:type="gramStart"/>
      <w:r>
        <w:rPr>
          <w:rFonts w:cs="Times New Roman"/>
          <w:szCs w:val="28"/>
        </w:rPr>
        <w:t xml:space="preserve"> К</w:t>
      </w:r>
      <w:proofErr w:type="gramEnd"/>
    </w:p>
    <w:p w:rsidR="00EB6E41" w:rsidRDefault="00EB6E41" w:rsidP="00EB6E41">
      <w:pPr>
        <w:spacing w:after="0"/>
      </w:pPr>
    </w:p>
    <w:p w:rsidR="00EB6E41" w:rsidRPr="00315BA8" w:rsidRDefault="00EB6E41" w:rsidP="00EB6E41">
      <w:pPr>
        <w:spacing w:after="0"/>
        <w:jc w:val="center"/>
        <w:rPr>
          <w:b/>
        </w:rPr>
      </w:pPr>
      <w:r w:rsidRPr="00315BA8">
        <w:rPr>
          <w:b/>
        </w:rPr>
        <w:t>Курсовая работа</w:t>
      </w:r>
    </w:p>
    <w:p w:rsidR="00EB6E41" w:rsidRDefault="00EB6E41" w:rsidP="00EB6E41">
      <w:pPr>
        <w:spacing w:after="0"/>
      </w:pPr>
    </w:p>
    <w:p w:rsidR="00EB6E41" w:rsidRDefault="00EB6E41" w:rsidP="00EB6E41">
      <w:pPr>
        <w:spacing w:after="0"/>
        <w:jc w:val="center"/>
      </w:pPr>
      <w:r>
        <w:t>по дисциплине: «Криминалистика»</w:t>
      </w:r>
    </w:p>
    <w:p w:rsidR="00EB6E41" w:rsidRDefault="00EB6E41" w:rsidP="00EB6E41">
      <w:pPr>
        <w:spacing w:after="0"/>
      </w:pPr>
    </w:p>
    <w:p w:rsidR="00EB6E41" w:rsidRDefault="00EB6E41" w:rsidP="00EB6E41">
      <w:pPr>
        <w:spacing w:after="0" w:line="240" w:lineRule="auto"/>
        <w:jc w:val="center"/>
      </w:pPr>
      <w:r>
        <w:t>Тема: «Роль криминалистических знаний в ходе осмотра места происшествия в ИУ».</w:t>
      </w:r>
    </w:p>
    <w:p w:rsidR="00EB6E41" w:rsidRDefault="00EB6E41" w:rsidP="00EB6E41">
      <w:pPr>
        <w:spacing w:after="0"/>
        <w:jc w:val="center"/>
      </w:pPr>
    </w:p>
    <w:p w:rsidR="00EB6E41" w:rsidRDefault="00EB6E41" w:rsidP="00EB6E41">
      <w:pPr>
        <w:spacing w:after="0"/>
      </w:pPr>
    </w:p>
    <w:p w:rsidR="00EB6E41" w:rsidRDefault="00EB6E41" w:rsidP="00EB6E41">
      <w:pPr>
        <w:spacing w:after="0"/>
      </w:pPr>
    </w:p>
    <w:p w:rsidR="00EB6E41" w:rsidRDefault="00EB6E41" w:rsidP="00EB6E41">
      <w:pPr>
        <w:spacing w:after="0" w:line="240" w:lineRule="auto"/>
        <w:jc w:val="right"/>
      </w:pPr>
      <w:r>
        <w:t xml:space="preserve">Выполнил: </w:t>
      </w:r>
      <w:r w:rsidRPr="00315BA8">
        <w:t xml:space="preserve">Курсант </w:t>
      </w:r>
      <w:r>
        <w:t xml:space="preserve">45 </w:t>
      </w:r>
      <w:proofErr w:type="gramStart"/>
      <w:r>
        <w:t>учебной</w:t>
      </w:r>
      <w:proofErr w:type="gramEnd"/>
    </w:p>
    <w:p w:rsidR="00EB6E41" w:rsidRPr="00315BA8" w:rsidRDefault="00EB6E41" w:rsidP="00EB6E41">
      <w:pPr>
        <w:spacing w:after="0" w:line="240" w:lineRule="auto"/>
        <w:jc w:val="right"/>
      </w:pPr>
      <w:r>
        <w:t>группы 4 курса</w:t>
      </w:r>
    </w:p>
    <w:p w:rsidR="00EB6E41" w:rsidRDefault="00EB6E41" w:rsidP="00EB6E41">
      <w:pPr>
        <w:spacing w:after="0" w:line="240" w:lineRule="auto"/>
        <w:jc w:val="right"/>
      </w:pPr>
      <w:r>
        <w:t xml:space="preserve">рядовой </w:t>
      </w:r>
      <w:proofErr w:type="spellStart"/>
      <w:r>
        <w:t>вн.сл</w:t>
      </w:r>
      <w:proofErr w:type="spellEnd"/>
      <w:r>
        <w:t>., Беспалов Г.В.</w:t>
      </w:r>
    </w:p>
    <w:p w:rsidR="00EB6E41" w:rsidRDefault="00EB6E41" w:rsidP="00EB6E41">
      <w:pPr>
        <w:spacing w:after="0" w:line="240" w:lineRule="auto"/>
      </w:pPr>
    </w:p>
    <w:p w:rsidR="00EB6E41" w:rsidRDefault="00EB6E41" w:rsidP="00EB6E41">
      <w:pPr>
        <w:spacing w:after="0" w:line="240" w:lineRule="auto"/>
        <w:jc w:val="right"/>
      </w:pPr>
      <w:r>
        <w:t>Научный руководитель:</w:t>
      </w:r>
    </w:p>
    <w:p w:rsidR="00EB6E41" w:rsidRDefault="008E08D0" w:rsidP="00EB6E41">
      <w:pPr>
        <w:spacing w:after="0" w:line="240" w:lineRule="auto"/>
        <w:jc w:val="right"/>
        <w:rPr>
          <w:rFonts w:eastAsia="Calibri" w:cs="Times New Roman"/>
          <w:szCs w:val="28"/>
        </w:rPr>
      </w:pPr>
      <w:proofErr w:type="spellStart"/>
      <w:r>
        <w:rPr>
          <w:rFonts w:eastAsia="Calibri" w:cs="Times New Roman"/>
          <w:szCs w:val="28"/>
        </w:rPr>
        <w:t>к.п</w:t>
      </w:r>
      <w:r w:rsidR="00EB6E41">
        <w:rPr>
          <w:rFonts w:eastAsia="Calibri" w:cs="Times New Roman"/>
          <w:szCs w:val="28"/>
        </w:rPr>
        <w:t>.н</w:t>
      </w:r>
      <w:proofErr w:type="spellEnd"/>
      <w:r w:rsidR="00EB6E41">
        <w:rPr>
          <w:rFonts w:eastAsia="Calibri" w:cs="Times New Roman"/>
          <w:szCs w:val="28"/>
        </w:rPr>
        <w:t>. Исакова Т.И.</w:t>
      </w:r>
    </w:p>
    <w:p w:rsidR="00EB6E41" w:rsidRDefault="00EB6E41" w:rsidP="00EB6E41">
      <w:pPr>
        <w:spacing w:after="0" w:line="240" w:lineRule="auto"/>
        <w:jc w:val="right"/>
      </w:pPr>
    </w:p>
    <w:p w:rsidR="00EB6E41" w:rsidRDefault="00EB6E41" w:rsidP="00EB6E41">
      <w:pPr>
        <w:spacing w:after="0"/>
        <w:jc w:val="right"/>
      </w:pPr>
    </w:p>
    <w:p w:rsidR="00EB6E41" w:rsidRDefault="00EB6E41" w:rsidP="00EB6E41">
      <w:pPr>
        <w:spacing w:after="0" w:line="240" w:lineRule="auto"/>
      </w:pPr>
    </w:p>
    <w:p w:rsidR="00EB6E41" w:rsidRDefault="00EB6E41" w:rsidP="00EB6E41">
      <w:pPr>
        <w:spacing w:after="0" w:line="240" w:lineRule="auto"/>
        <w:jc w:val="right"/>
      </w:pPr>
      <w:r>
        <w:t>Дата защиты «__» ________ 2021 г.</w:t>
      </w:r>
    </w:p>
    <w:p w:rsidR="00EB6E41" w:rsidRDefault="00EB6E41" w:rsidP="00EB6E41">
      <w:pPr>
        <w:spacing w:after="0" w:line="240" w:lineRule="auto"/>
        <w:jc w:val="right"/>
      </w:pPr>
      <w:r>
        <w:t>Оценка_______________________</w:t>
      </w:r>
    </w:p>
    <w:p w:rsidR="00EB6E41" w:rsidRDefault="00EB6E41" w:rsidP="00EB6E41">
      <w:pPr>
        <w:spacing w:after="0"/>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Default="00EB6E41" w:rsidP="00EB6E41">
      <w:pPr>
        <w:spacing w:after="0"/>
        <w:jc w:val="center"/>
      </w:pPr>
    </w:p>
    <w:p w:rsidR="00EB6E41" w:rsidRPr="00EB6E41" w:rsidRDefault="00EB6E41" w:rsidP="00EB6E41">
      <w:pPr>
        <w:spacing w:after="0"/>
        <w:jc w:val="center"/>
      </w:pPr>
      <w:r>
        <w:t>г. Новокузнецк, 2021</w:t>
      </w:r>
    </w:p>
    <w:p w:rsidR="00EB6E41" w:rsidRPr="001513E4" w:rsidRDefault="00EB6E41" w:rsidP="00EB6E41">
      <w:pPr>
        <w:spacing w:after="0" w:line="360" w:lineRule="auto"/>
        <w:ind w:firstLine="709"/>
        <w:jc w:val="center"/>
        <w:rPr>
          <w:b/>
        </w:rPr>
      </w:pPr>
      <w:r w:rsidRPr="001513E4">
        <w:rPr>
          <w:b/>
        </w:rPr>
        <w:lastRenderedPageBreak/>
        <w:t>ОГЛАВЛЕНИЕ</w:t>
      </w:r>
    </w:p>
    <w:p w:rsidR="00EB6E41" w:rsidRDefault="00EB6E41" w:rsidP="00EB6E41">
      <w:pPr>
        <w:spacing w:after="0" w:line="360" w:lineRule="auto"/>
        <w:ind w:firstLine="709"/>
        <w:jc w:val="both"/>
      </w:pPr>
      <w:r>
        <w:t>ВВЕДЕНИЕ...………………………………………………………………3</w:t>
      </w:r>
    </w:p>
    <w:p w:rsidR="00EB6E41" w:rsidRPr="003F25A0" w:rsidRDefault="00EB6E41" w:rsidP="00EB6E41">
      <w:pPr>
        <w:spacing w:after="0" w:line="360" w:lineRule="auto"/>
        <w:ind w:firstLine="709"/>
        <w:jc w:val="both"/>
      </w:pPr>
      <w:r>
        <w:t>ГЛАВА 1. УГОЛОВНО-ПРОЦЕС</w:t>
      </w:r>
      <w:r w:rsidR="00D561D4">
        <w:t>С</w:t>
      </w:r>
      <w:r>
        <w:t xml:space="preserve">УАЛЬНАЯ </w:t>
      </w:r>
      <w:r w:rsidR="0025291E">
        <w:t>ХАРАКТЕРИСТИКА ОСМОТРА МЕСТА ПРО</w:t>
      </w:r>
      <w:r>
        <w:t>ИСШЕСТВИЯ………………………………………………..…...….............</w:t>
      </w:r>
      <w:r w:rsidRPr="003F25A0">
        <w:t>5</w:t>
      </w:r>
    </w:p>
    <w:p w:rsidR="00EB6E41" w:rsidRPr="004464F7" w:rsidRDefault="00EB6E41" w:rsidP="00EB6E41">
      <w:pPr>
        <w:spacing w:after="0" w:line="360" w:lineRule="auto"/>
        <w:ind w:firstLine="709"/>
        <w:jc w:val="both"/>
      </w:pPr>
      <w:r>
        <w:t>1.1. Виды осмотров места происшествия в ИУ…………………………………………………………………………………5</w:t>
      </w:r>
    </w:p>
    <w:p w:rsidR="00EB6E41" w:rsidRDefault="00EB6E41" w:rsidP="00EB6E41">
      <w:pPr>
        <w:spacing w:after="0" w:line="360" w:lineRule="auto"/>
        <w:ind w:firstLine="709"/>
        <w:jc w:val="both"/>
      </w:pPr>
      <w:r>
        <w:t>1.2. Участники и процессуальный порядок осмотра места происшествия в ИУ……………...……………………………………..…</w:t>
      </w:r>
      <w:r w:rsidR="00195650">
        <w:t>………............................9</w:t>
      </w:r>
    </w:p>
    <w:p w:rsidR="00EB6E41" w:rsidRDefault="00EB6E41" w:rsidP="00EB6E41">
      <w:pPr>
        <w:spacing w:after="0" w:line="360" w:lineRule="auto"/>
        <w:ind w:firstLine="709"/>
        <w:jc w:val="both"/>
      </w:pPr>
      <w:r>
        <w:t>ГЛАВА 2. ОРГАНИЗАЦИОННЫЕ И ТАКТИЧЕСКИЕ ОСОБЕННОСТИ ОСМОТРА МЕСТА ПРОИСШЕСТВИЯ В ИУ…………….</w:t>
      </w:r>
      <w:r w:rsidR="00195650">
        <w:t>.………………………………….…………………...………….14</w:t>
      </w:r>
    </w:p>
    <w:p w:rsidR="00EB6E41" w:rsidRDefault="00EB6E41" w:rsidP="00EB6E41">
      <w:pPr>
        <w:spacing w:after="0" w:line="360" w:lineRule="auto"/>
        <w:ind w:firstLine="709"/>
        <w:jc w:val="both"/>
      </w:pPr>
      <w:r>
        <w:t>2.1.Использование криминалистических знаний уполномоченных лиц в ходе осмотра места происшествия в ИУ.............................................................................................</w:t>
      </w:r>
      <w:r w:rsidR="00195650">
        <w:t>..............................14</w:t>
      </w:r>
    </w:p>
    <w:p w:rsidR="00EB6E41" w:rsidRDefault="00EB6E41" w:rsidP="00EB6E41">
      <w:pPr>
        <w:spacing w:after="0" w:line="360" w:lineRule="auto"/>
        <w:ind w:firstLine="709"/>
        <w:jc w:val="both"/>
      </w:pPr>
      <w:r>
        <w:t>2.2.</w:t>
      </w:r>
      <w:r w:rsidR="00B54363">
        <w:t xml:space="preserve"> </w:t>
      </w:r>
      <w:r>
        <w:t>Тактика осмотра места прои</w:t>
      </w:r>
      <w:r w:rsidR="00B54363">
        <w:t>сшествия в ситуациях, связанных</w:t>
      </w:r>
      <w:r>
        <w:t xml:space="preserve"> с незаконными действиями осужденных в ИУ...............................</w:t>
      </w:r>
      <w:r w:rsidR="00E86D0C">
        <w:t>............................</w:t>
      </w:r>
      <w:r>
        <w:t>...............</w:t>
      </w:r>
      <w:r w:rsidR="00B54363">
        <w:t>..</w:t>
      </w:r>
      <w:r>
        <w:t>.......................................</w:t>
      </w:r>
      <w:r w:rsidR="00195650">
        <w:t>........20</w:t>
      </w:r>
    </w:p>
    <w:p w:rsidR="00EB6E41" w:rsidRDefault="00EB6E41" w:rsidP="00EB6E41">
      <w:pPr>
        <w:spacing w:after="0" w:line="360" w:lineRule="auto"/>
        <w:ind w:firstLine="709"/>
        <w:jc w:val="both"/>
      </w:pPr>
      <w:r>
        <w:t>ЗАКЛ</w:t>
      </w:r>
      <w:r w:rsidR="00B54363">
        <w:t>ЮЧЕНИЕ……………….…………..</w:t>
      </w:r>
      <w:r w:rsidR="00195650">
        <w:t>………………………………27</w:t>
      </w:r>
    </w:p>
    <w:p w:rsidR="00EB6E41" w:rsidRDefault="00EB6E41" w:rsidP="00EB6E41">
      <w:pPr>
        <w:spacing w:after="0" w:line="360" w:lineRule="auto"/>
        <w:ind w:firstLine="709"/>
        <w:jc w:val="both"/>
      </w:pPr>
      <w:r>
        <w:t>СПИСОК ИСПОЛЬЗОВА</w:t>
      </w:r>
      <w:r w:rsidR="00B54363">
        <w:t>ННЫХ ИСТОЧНИКОВ</w:t>
      </w:r>
      <w:r>
        <w:t>………...……</w:t>
      </w:r>
      <w:r w:rsidR="00B54363">
        <w:t>…</w:t>
      </w:r>
      <w:r w:rsidR="00195650">
        <w:t>…...28</w:t>
      </w:r>
    </w:p>
    <w:p w:rsidR="00AF54AD" w:rsidRDefault="00AF54AD"/>
    <w:p w:rsidR="00EB339C" w:rsidRDefault="00EB339C">
      <w:r>
        <w:br w:type="page"/>
      </w:r>
    </w:p>
    <w:p w:rsidR="00EB339C" w:rsidRDefault="00E06A0A" w:rsidP="00E06A0A">
      <w:pPr>
        <w:jc w:val="center"/>
        <w:rPr>
          <w:b/>
        </w:rPr>
      </w:pPr>
      <w:r w:rsidRPr="00E06A0A">
        <w:rPr>
          <w:b/>
        </w:rPr>
        <w:lastRenderedPageBreak/>
        <w:t>ВВЕДЕНИЕ</w:t>
      </w:r>
    </w:p>
    <w:p w:rsidR="00E06A0A" w:rsidRDefault="00E06A0A" w:rsidP="00510FE7">
      <w:pPr>
        <w:spacing w:after="0" w:line="360" w:lineRule="auto"/>
        <w:ind w:firstLine="709"/>
        <w:jc w:val="both"/>
      </w:pPr>
      <w:r>
        <w:t xml:space="preserve">Осмотр места происшествия является исключительно важным следственным действием. Тщательность его проведения в соответствии с разработанными методическими рекомендациями служит залогом успешного расследования и раскрытия преступления. Осмотр места происшествия служит целью для моделирования механизма совершенного преступления, поиска оставшихся следов, которые могут помочь в составлении в составлении картины преступления и тем самым заложить основу </w:t>
      </w:r>
      <w:r w:rsidR="00E679AE">
        <w:t>в вопросе поиска преступника.</w:t>
      </w:r>
    </w:p>
    <w:p w:rsidR="00E679AE" w:rsidRDefault="00E679AE" w:rsidP="00510FE7">
      <w:pPr>
        <w:spacing w:after="0" w:line="360" w:lineRule="auto"/>
        <w:ind w:firstLine="709"/>
        <w:jc w:val="both"/>
      </w:pPr>
      <w:r>
        <w:t>Значимость осмотра места происшествия особенно растет при расследовании в условиях исправительных учреждений, к которым относятся такие общественно опасные деяния, как убийство, побеги, дезорганизация деятельности исправительных уч</w:t>
      </w:r>
      <w:r w:rsidR="004112AE">
        <w:t>реждений, незаконный оборот наркотических средств и т.п.</w:t>
      </w:r>
    </w:p>
    <w:p w:rsidR="004112AE" w:rsidRDefault="004112AE" w:rsidP="00510FE7">
      <w:pPr>
        <w:spacing w:after="0" w:line="360" w:lineRule="auto"/>
        <w:ind w:firstLine="709"/>
        <w:jc w:val="both"/>
      </w:pPr>
      <w:r>
        <w:t>Осмотр места происшествия должен заключаться в созерцательной констатации изменений, вызванных определенными событиями преступления, их фиксации, изъятии и сохранении следов, мыслительной работе по моделированию</w:t>
      </w:r>
      <w:r w:rsidR="00510FE7">
        <w:t xml:space="preserve"> механизма совершенного преступления для обеспечения надежного поиска следов преступления.</w:t>
      </w:r>
    </w:p>
    <w:p w:rsidR="00510FE7" w:rsidRDefault="00510FE7" w:rsidP="00510FE7">
      <w:pPr>
        <w:spacing w:after="0" w:line="360" w:lineRule="auto"/>
        <w:ind w:firstLine="709"/>
        <w:jc w:val="both"/>
      </w:pPr>
      <w:r>
        <w:t>Актуальность исследования заключается в том, что в ИУ постоянно существует высокий риск совершения осужденными различных видов преступлений в отношении к администрации ИУ и других осужденных.</w:t>
      </w:r>
    </w:p>
    <w:p w:rsidR="00510FE7" w:rsidRDefault="00510FE7" w:rsidP="00510FE7">
      <w:pPr>
        <w:spacing w:after="0" w:line="360" w:lineRule="auto"/>
        <w:ind w:firstLine="709"/>
        <w:jc w:val="both"/>
      </w:pPr>
      <w:r>
        <w:t>Объектом исследования выступают общественные отношения, возникающие в процессе производства осмотра места происшествия в исправительном учреждении.</w:t>
      </w:r>
    </w:p>
    <w:p w:rsidR="00510FE7" w:rsidRDefault="00510FE7" w:rsidP="00510FE7">
      <w:pPr>
        <w:spacing w:after="0" w:line="360" w:lineRule="auto"/>
        <w:ind w:firstLine="709"/>
        <w:jc w:val="both"/>
      </w:pPr>
      <w:r>
        <w:t xml:space="preserve">Предмет исследования – </w:t>
      </w:r>
      <w:r w:rsidR="00FD6448">
        <w:t>система норм</w:t>
      </w:r>
      <w:r>
        <w:t xml:space="preserve"> уголовного и уголовно-процессуального законодательства, регламентирующие производство </w:t>
      </w:r>
      <w:r w:rsidR="00904209">
        <w:t>осмотра места происшествия в исправительных учреждениях.</w:t>
      </w:r>
    </w:p>
    <w:p w:rsidR="00904209" w:rsidRDefault="00904209" w:rsidP="00510FE7">
      <w:pPr>
        <w:spacing w:after="0" w:line="360" w:lineRule="auto"/>
        <w:ind w:firstLine="709"/>
        <w:jc w:val="both"/>
      </w:pPr>
      <w:r>
        <w:lastRenderedPageBreak/>
        <w:t>Цель исследования состоит в выявлении теоретических, правовых, процессуальных и организационных особенностей</w:t>
      </w:r>
      <w:r w:rsidRPr="00904209">
        <w:t xml:space="preserve"> </w:t>
      </w:r>
      <w:r>
        <w:t>осмотра места происшествия в исправительных учреждениях.</w:t>
      </w:r>
    </w:p>
    <w:p w:rsidR="00904209" w:rsidRDefault="00904209" w:rsidP="00510FE7">
      <w:pPr>
        <w:spacing w:after="0" w:line="360" w:lineRule="auto"/>
        <w:ind w:firstLine="709"/>
        <w:jc w:val="both"/>
      </w:pPr>
      <w:r>
        <w:t>Исходя из цели исследования, определены следующие задачи:</w:t>
      </w:r>
    </w:p>
    <w:p w:rsidR="00904209" w:rsidRDefault="00904209" w:rsidP="00510FE7">
      <w:pPr>
        <w:spacing w:after="0" w:line="360" w:lineRule="auto"/>
        <w:ind w:firstLine="709"/>
        <w:jc w:val="both"/>
      </w:pPr>
      <w:r>
        <w:t>-</w:t>
      </w:r>
      <w:r w:rsidRPr="00904209">
        <w:t xml:space="preserve"> </w:t>
      </w:r>
      <w:r>
        <w:t>раскрыть виды осмотров места происшествия в ИУ;</w:t>
      </w:r>
    </w:p>
    <w:p w:rsidR="00510FE7" w:rsidRDefault="00904209" w:rsidP="00510FE7">
      <w:pPr>
        <w:spacing w:after="0" w:line="360" w:lineRule="auto"/>
        <w:ind w:firstLine="709"/>
        <w:jc w:val="both"/>
      </w:pPr>
      <w:r>
        <w:t>- определить участников и процессуальный порядок осмотра места происшествия в ИУ;</w:t>
      </w:r>
    </w:p>
    <w:p w:rsidR="00904209" w:rsidRDefault="00904209" w:rsidP="00510FE7">
      <w:pPr>
        <w:spacing w:after="0" w:line="360" w:lineRule="auto"/>
        <w:ind w:firstLine="709"/>
        <w:jc w:val="both"/>
      </w:pPr>
      <w:r>
        <w:t>- раскрыть особенности использования криминалистических знаний уполномоченных лиц в ходе осмотра места происшествия в ИУ;</w:t>
      </w:r>
    </w:p>
    <w:p w:rsidR="00904209" w:rsidRDefault="00904209" w:rsidP="00510FE7">
      <w:pPr>
        <w:spacing w:after="0" w:line="360" w:lineRule="auto"/>
        <w:ind w:firstLine="709"/>
        <w:jc w:val="both"/>
      </w:pPr>
      <w:r>
        <w:t>- рассмотреть тактику осмотра места происшествия в ситуациях, связанных с незаконными действиями осужденных в ИУ.</w:t>
      </w:r>
    </w:p>
    <w:p w:rsidR="00904209" w:rsidRDefault="00904209" w:rsidP="00904209">
      <w:pPr>
        <w:spacing w:after="0" w:line="360" w:lineRule="auto"/>
        <w:ind w:firstLine="709"/>
        <w:jc w:val="both"/>
      </w:pPr>
      <w:r w:rsidRPr="009C2672">
        <w:t>Рабо</w:t>
      </w:r>
      <w:r>
        <w:t>та выполнена на основе нормативно-правовых актов, таких как Конституция Российской Федерации, Уголовно-процессуальный кодекс Российской Федерации,</w:t>
      </w:r>
      <w:r w:rsidR="00B62538">
        <w:t xml:space="preserve"> </w:t>
      </w:r>
      <w:r w:rsidR="00B62538" w:rsidRPr="00C1543D">
        <w:rPr>
          <w:bCs/>
        </w:rPr>
        <w:t>Федеральный закон от 12.08.1995 N 144-ФЗ "Об оперативно-розыскной деятельности"</w:t>
      </w:r>
      <w:r>
        <w:t>. Теоритическую основу сос</w:t>
      </w:r>
      <w:r w:rsidR="00B62538">
        <w:t xml:space="preserve">тавляют  работы  Р.С Белкина, Н.П. </w:t>
      </w:r>
      <w:r>
        <w:t xml:space="preserve"> </w:t>
      </w:r>
      <w:r w:rsidR="00B62538" w:rsidRPr="0005341A">
        <w:rPr>
          <w:rFonts w:cs="Times New Roman"/>
        </w:rPr>
        <w:t>Яблоков</w:t>
      </w:r>
      <w:r w:rsidR="00B62538">
        <w:rPr>
          <w:rFonts w:cs="Times New Roman"/>
        </w:rPr>
        <w:t>а</w:t>
      </w:r>
      <w:r>
        <w:t>,</w:t>
      </w:r>
      <w:r w:rsidRPr="0006367D">
        <w:t xml:space="preserve"> </w:t>
      </w:r>
      <w:r>
        <w:t xml:space="preserve">А.Н. Васильева, </w:t>
      </w:r>
      <w:r w:rsidR="00B62538">
        <w:t>Б.Л. Прокопенко</w:t>
      </w:r>
      <w:r>
        <w:t>,</w:t>
      </w:r>
      <w:r w:rsidR="005E21F6">
        <w:t xml:space="preserve"> Л.В. Новиковой</w:t>
      </w:r>
      <w:r>
        <w:t xml:space="preserve">. </w:t>
      </w:r>
      <w:r w:rsidRPr="004B32C8">
        <w:t>Методы, использова</w:t>
      </w:r>
      <w:r w:rsidR="00BE17E9">
        <w:t>нные в курсовой работе являются:</w:t>
      </w:r>
      <w:r>
        <w:t xml:space="preserve"> </w:t>
      </w:r>
      <w:r w:rsidRPr="004B32C8">
        <w:t>анализ, обобщение, сравнение, системность, формально-логический, формально-юридический, сравнительно-правовой.</w:t>
      </w:r>
    </w:p>
    <w:p w:rsidR="00904209" w:rsidRDefault="00904209" w:rsidP="00904209">
      <w:pPr>
        <w:spacing w:after="0" w:line="360" w:lineRule="auto"/>
        <w:ind w:firstLine="709"/>
        <w:jc w:val="both"/>
      </w:pPr>
      <w:r w:rsidRPr="004B32C8">
        <w:t>Структура работы обоснована поставленными задачами и состоит из введения, двух глав, заключения, списка использованных источн</w:t>
      </w:r>
      <w:r>
        <w:t>иков. В первой главе рассмотрена</w:t>
      </w:r>
      <w:r w:rsidRPr="00904209">
        <w:t xml:space="preserve"> </w:t>
      </w:r>
      <w:r>
        <w:t>уголовно-процессуальная характеристика осмотра места происшествия, во второй главе анализируются</w:t>
      </w:r>
      <w:r w:rsidRPr="00904209">
        <w:t xml:space="preserve"> </w:t>
      </w:r>
      <w:r>
        <w:t>организационные и тактические особенности осмотра места происшествия в ИУ.</w:t>
      </w:r>
    </w:p>
    <w:p w:rsidR="00904209" w:rsidRDefault="00904209" w:rsidP="00510FE7">
      <w:pPr>
        <w:spacing w:after="0" w:line="360" w:lineRule="auto"/>
        <w:ind w:firstLine="709"/>
        <w:jc w:val="both"/>
      </w:pPr>
    </w:p>
    <w:p w:rsidR="003D31EB" w:rsidRDefault="003D31EB" w:rsidP="00510FE7">
      <w:pPr>
        <w:spacing w:after="0" w:line="360" w:lineRule="auto"/>
        <w:ind w:firstLine="709"/>
        <w:jc w:val="both"/>
      </w:pPr>
    </w:p>
    <w:p w:rsidR="003D31EB" w:rsidRDefault="003D31EB">
      <w:r>
        <w:br w:type="page"/>
      </w:r>
    </w:p>
    <w:p w:rsidR="003D31EB" w:rsidRDefault="003D31EB" w:rsidP="003D31EB">
      <w:pPr>
        <w:spacing w:after="0" w:line="360" w:lineRule="auto"/>
        <w:ind w:firstLine="709"/>
        <w:jc w:val="center"/>
        <w:rPr>
          <w:b/>
        </w:rPr>
      </w:pPr>
      <w:r w:rsidRPr="003D31EB">
        <w:rPr>
          <w:b/>
        </w:rPr>
        <w:lastRenderedPageBreak/>
        <w:t>ГЛАВА 1. УГОЛОВНО-ПРОЦЕС</w:t>
      </w:r>
      <w:r w:rsidR="00D561D4">
        <w:rPr>
          <w:b/>
        </w:rPr>
        <w:t>С</w:t>
      </w:r>
      <w:r w:rsidRPr="003D31EB">
        <w:rPr>
          <w:b/>
        </w:rPr>
        <w:t xml:space="preserve">УАЛЬНАЯ </w:t>
      </w:r>
      <w:r w:rsidR="0025291E">
        <w:rPr>
          <w:b/>
        </w:rPr>
        <w:t>ХАРАКТЕРИСТИКА ОСМОТРА МЕСТА ПРО</w:t>
      </w:r>
      <w:r w:rsidRPr="003D31EB">
        <w:rPr>
          <w:b/>
        </w:rPr>
        <w:t>ИСШЕСТВИЯ</w:t>
      </w:r>
    </w:p>
    <w:p w:rsidR="003D31EB" w:rsidRDefault="003D31EB" w:rsidP="003D31EB">
      <w:pPr>
        <w:spacing w:after="0" w:line="360" w:lineRule="auto"/>
        <w:ind w:firstLine="709"/>
        <w:jc w:val="center"/>
      </w:pPr>
    </w:p>
    <w:p w:rsidR="003D31EB" w:rsidRDefault="003D31EB" w:rsidP="003D31EB">
      <w:pPr>
        <w:spacing w:after="0" w:line="360" w:lineRule="auto"/>
        <w:ind w:firstLine="709"/>
        <w:jc w:val="center"/>
      </w:pPr>
      <w:r>
        <w:t>1.1. Виды осмотров места происшествия в ИУ</w:t>
      </w:r>
    </w:p>
    <w:p w:rsidR="003D31EB" w:rsidRDefault="003D31EB" w:rsidP="003D31EB">
      <w:pPr>
        <w:spacing w:after="0" w:line="360" w:lineRule="auto"/>
        <w:ind w:firstLine="709"/>
        <w:jc w:val="center"/>
      </w:pPr>
    </w:p>
    <w:p w:rsidR="003D31EB" w:rsidRDefault="000672C0" w:rsidP="003D31EB">
      <w:pPr>
        <w:spacing w:after="0" w:line="360" w:lineRule="auto"/>
        <w:ind w:firstLine="709"/>
        <w:jc w:val="both"/>
      </w:pPr>
      <w:r>
        <w:t>Эффективность процесса расследования преступлений, совершаемых в исправительных учреждениях, в большей степени зависит от качества проведения осмотра места происшествия. Осмотр места происшествия является самым распространенным процессуальным действием, которое проводится в исправительных учреждениях</w:t>
      </w:r>
      <w:r w:rsidR="00E40CE1">
        <w:t>,</w:t>
      </w:r>
      <w:r>
        <w:t xml:space="preserve"> как в стадии возбуждения уголовного дела, так и в стадии предварительного расследования, в качестве неотложного следственного действия. Как правило, результаты, полученные </w:t>
      </w:r>
      <w:r w:rsidR="00FB61A5">
        <w:t>в ходе производства процессуального действия, являются отправной точкой, от которой зависит не только решение о возбуждении уголовного дела, но и исход расследования преступления в целом.</w:t>
      </w:r>
    </w:p>
    <w:p w:rsidR="006E37BE" w:rsidRPr="006E37BE" w:rsidRDefault="006E37BE" w:rsidP="006E37BE">
      <w:pPr>
        <w:spacing w:after="0" w:line="360" w:lineRule="auto"/>
        <w:ind w:firstLine="709"/>
        <w:jc w:val="both"/>
      </w:pPr>
      <w:r w:rsidRPr="006E37BE">
        <w:t>В литературе можно найти несколько определений понятия «место происшествия», где наряду с ним применяют понятие «место преступления».</w:t>
      </w:r>
    </w:p>
    <w:p w:rsidR="006E37BE" w:rsidRDefault="006E37BE" w:rsidP="006E37BE">
      <w:pPr>
        <w:spacing w:after="0" w:line="360" w:lineRule="auto"/>
        <w:ind w:firstLine="709"/>
        <w:jc w:val="both"/>
      </w:pPr>
      <w:r w:rsidRPr="006E37BE">
        <w:t>Анализ изученной литературы дает возможность говорить о том, что местом происшествия считается, участок, территория, помещение или другое пространство, где обнаружены следы преступления.</w:t>
      </w:r>
    </w:p>
    <w:p w:rsidR="00F234C2" w:rsidRPr="006E37BE" w:rsidRDefault="00F234C2" w:rsidP="006E37BE">
      <w:pPr>
        <w:spacing w:after="0" w:line="360" w:lineRule="auto"/>
        <w:ind w:firstLine="709"/>
        <w:jc w:val="both"/>
      </w:pPr>
      <w:r>
        <w:t>В настоящее время в криминалистической и уголовно-процессуальной литературе достаточное внимание уделяется понятию «следственный осмотр», к числу которого в соответствии со ст. 176 УПК РФ</w:t>
      </w:r>
      <w:r>
        <w:rPr>
          <w:rStyle w:val="a9"/>
        </w:rPr>
        <w:footnoteReference w:id="1"/>
      </w:r>
      <w:r>
        <w:t xml:space="preserve"> относятся: осмотр места происшествия, осмотр местности, осмотр жилища, осмотр иного помещения, осмотр предметов и документов</w:t>
      </w:r>
      <w:r w:rsidR="006B675F">
        <w:rPr>
          <w:rStyle w:val="a9"/>
        </w:rPr>
        <w:footnoteReference w:id="2"/>
      </w:r>
      <w:r>
        <w:t>.</w:t>
      </w:r>
    </w:p>
    <w:p w:rsidR="006E37BE" w:rsidRDefault="006E37BE" w:rsidP="006E37BE">
      <w:pPr>
        <w:spacing w:after="0" w:line="360" w:lineRule="auto"/>
        <w:ind w:firstLine="709"/>
        <w:jc w:val="both"/>
      </w:pPr>
      <w:r w:rsidRPr="006E37BE">
        <w:t xml:space="preserve">Основным способом фиксации обстановки на месте происшествия является осмотр. Осмотр места происшествия – это следственное действие, в </w:t>
      </w:r>
      <w:r w:rsidRPr="006E37BE">
        <w:lastRenderedPageBreak/>
        <w:t>ходе которого следователь непосредственно воспринимает место происшествия для выяснения, исследования, оценки и фиксации обстановки места происшествия и следов преступления; или иных обстоятельств, имеющих значение для дела</w:t>
      </w:r>
      <w:r>
        <w:rPr>
          <w:rStyle w:val="a9"/>
        </w:rPr>
        <w:footnoteReference w:id="3"/>
      </w:r>
      <w:r w:rsidR="00200864">
        <w:t>.</w:t>
      </w:r>
    </w:p>
    <w:p w:rsidR="00200864" w:rsidRDefault="00200864" w:rsidP="006E37BE">
      <w:pPr>
        <w:spacing w:after="0" w:line="360" w:lineRule="auto"/>
        <w:ind w:firstLine="709"/>
        <w:jc w:val="both"/>
        <w:rPr>
          <w:color w:val="000000"/>
          <w:szCs w:val="28"/>
        </w:rPr>
      </w:pPr>
      <w:r>
        <w:rPr>
          <w:color w:val="000000"/>
          <w:szCs w:val="28"/>
        </w:rPr>
        <w:t>Осмотр места происшествия в исправительном учреждении подчиняется общим правилам в соответствии с УПК РФ: «</w:t>
      </w:r>
      <w:r w:rsidRPr="00200864">
        <w:rPr>
          <w:color w:val="000000"/>
          <w:szCs w:val="28"/>
        </w:rPr>
        <w:t>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w:t>
      </w:r>
      <w:r>
        <w:rPr>
          <w:color w:val="000000"/>
          <w:szCs w:val="28"/>
        </w:rPr>
        <w:t>их значение для уголовного дела»</w:t>
      </w:r>
      <w:r w:rsidR="00F234C2">
        <w:rPr>
          <w:color w:val="000000"/>
          <w:szCs w:val="28"/>
        </w:rPr>
        <w:t xml:space="preserve"> </w:t>
      </w:r>
      <w:r>
        <w:rPr>
          <w:color w:val="000000"/>
          <w:szCs w:val="28"/>
        </w:rPr>
        <w:t>(ч.1 ст.176 УПК РФ), а также должен проводиться с соблюдением всех рекомендаций, разработанных криминалистикой, с учетом специфики функционирования исправительных учреждений.</w:t>
      </w:r>
    </w:p>
    <w:p w:rsidR="008E08D0" w:rsidRPr="008E08D0" w:rsidRDefault="008E08D0" w:rsidP="008E08D0">
      <w:pPr>
        <w:spacing w:after="0" w:line="360" w:lineRule="auto"/>
        <w:ind w:firstLine="709"/>
        <w:jc w:val="both"/>
        <w:rPr>
          <w:color w:val="000000"/>
          <w:szCs w:val="28"/>
        </w:rPr>
      </w:pPr>
      <w:r w:rsidRPr="008E08D0">
        <w:rPr>
          <w:color w:val="000000"/>
          <w:szCs w:val="28"/>
        </w:rPr>
        <w:t>Одним из важнейших факторов, влияющих на особенности производства следственных действий в условиях исправительного учреждения, является возможность сочетания оперативно-розыскных, следственных и режимных мероприятий.</w:t>
      </w:r>
    </w:p>
    <w:p w:rsidR="008E08D0" w:rsidRPr="008E08D0" w:rsidRDefault="008E08D0" w:rsidP="008E08D0">
      <w:pPr>
        <w:spacing w:after="0" w:line="360" w:lineRule="auto"/>
        <w:ind w:firstLine="709"/>
        <w:jc w:val="both"/>
        <w:rPr>
          <w:color w:val="000000"/>
          <w:szCs w:val="28"/>
        </w:rPr>
      </w:pPr>
      <w:r w:rsidRPr="008E08D0">
        <w:rPr>
          <w:color w:val="000000"/>
          <w:szCs w:val="28"/>
        </w:rPr>
        <w:t>В ходе производства таких режимных мероприятий, как следственный осмотр, не исключена возможность установления данных, имеющих существенное значение для расследования уголовного дела о преступлении, совершенном в условиях исправительного учреждения. Утрата этих данных как доказательств по делу может нанести существенный вред расследованию.</w:t>
      </w:r>
    </w:p>
    <w:p w:rsidR="008E08D0" w:rsidRDefault="008E08D0" w:rsidP="008E08D0">
      <w:pPr>
        <w:spacing w:after="0" w:line="360" w:lineRule="auto"/>
        <w:ind w:firstLine="709"/>
        <w:jc w:val="both"/>
        <w:rPr>
          <w:color w:val="000000"/>
          <w:szCs w:val="28"/>
        </w:rPr>
      </w:pPr>
      <w:r w:rsidRPr="008E08D0">
        <w:rPr>
          <w:color w:val="000000"/>
          <w:szCs w:val="28"/>
        </w:rPr>
        <w:t xml:space="preserve">Данные, полученные в результате режимных мероприятий, сами по себе доказательствами не являются. Чтобы стать таковыми, они должны соответствовать определенным требованиям и быть легализованными в уголовном деле в соответствии с положениями уголовно-процессуального законодательства Российской Федерации, регламентирующими собирание, </w:t>
      </w:r>
      <w:r w:rsidRPr="008E08D0">
        <w:rPr>
          <w:color w:val="000000"/>
          <w:szCs w:val="28"/>
        </w:rPr>
        <w:lastRenderedPageBreak/>
        <w:t>проверку и оценку доказательств, то есть получить статус одного или нескольких доказательс</w:t>
      </w:r>
      <w:r>
        <w:rPr>
          <w:color w:val="000000"/>
          <w:szCs w:val="28"/>
        </w:rPr>
        <w:t>тв, предусмотренных УПК РФ</w:t>
      </w:r>
      <w:r>
        <w:rPr>
          <w:rStyle w:val="a9"/>
          <w:color w:val="000000"/>
          <w:szCs w:val="28"/>
        </w:rPr>
        <w:footnoteReference w:id="4"/>
      </w:r>
      <w:r>
        <w:rPr>
          <w:color w:val="000000"/>
          <w:szCs w:val="28"/>
        </w:rPr>
        <w:t>.</w:t>
      </w:r>
    </w:p>
    <w:p w:rsidR="00200864" w:rsidRPr="00200864" w:rsidRDefault="00200864" w:rsidP="00200864">
      <w:pPr>
        <w:spacing w:after="0" w:line="360" w:lineRule="auto"/>
        <w:ind w:firstLine="709"/>
        <w:jc w:val="both"/>
      </w:pPr>
      <w:r w:rsidRPr="00200864">
        <w:t>При осмотре места происшествия необходимо соблюдать принципы неотложности осмотра, объективности, единого руководства осмотра. Реализация этих принципов вызывает некоторые трудности из-за удаленности ИУ от следственного подразделения, препятствии со стороны работников ИУ в проведении осмотра места происшествия, в случае если они заинтересованы, например, в сокрытии обстоятельств смерти осужденного, путем затягивания процедуры допуска следователя и других участников осмотра на территорию учреждения.</w:t>
      </w:r>
    </w:p>
    <w:p w:rsidR="00200864" w:rsidRPr="00200864" w:rsidRDefault="0098326A" w:rsidP="00200864">
      <w:pPr>
        <w:spacing w:after="0" w:line="360" w:lineRule="auto"/>
        <w:ind w:firstLine="709"/>
        <w:jc w:val="both"/>
      </w:pPr>
      <w:proofErr w:type="gramStart"/>
      <w:r>
        <w:t>Рассматривая вопрос о процессуальной стороне осмотра места происшествия и прикрепление его результатов в качестве доказательств по уголовному делу, первоначально необходимо обнаружить, зафиксировать, изъять и сохранить доказательства, полученные в ходе данного процессуального действия, что в исправительном учреждении</w:t>
      </w:r>
      <w:r w:rsidR="00200864" w:rsidRPr="00200864">
        <w:t xml:space="preserve"> часто вызывает</w:t>
      </w:r>
      <w:r>
        <w:t xml:space="preserve"> трудности</w:t>
      </w:r>
      <w:r w:rsidR="00200864" w:rsidRPr="00200864">
        <w:t>, так как осужденные не помогают органам следствия, а наоборот противодействуют им, пытаясь скрыть следы преступления, изменить их или уничтожить</w:t>
      </w:r>
      <w:r>
        <w:rPr>
          <w:rStyle w:val="a9"/>
        </w:rPr>
        <w:footnoteReference w:id="5"/>
      </w:r>
      <w:r>
        <w:t>.</w:t>
      </w:r>
      <w:proofErr w:type="gramEnd"/>
    </w:p>
    <w:p w:rsidR="00200864" w:rsidRPr="006E37BE" w:rsidRDefault="00397A4D" w:rsidP="006E37BE">
      <w:pPr>
        <w:spacing w:after="0" w:line="360" w:lineRule="auto"/>
        <w:ind w:firstLine="709"/>
        <w:jc w:val="both"/>
      </w:pPr>
      <w:r>
        <w:rPr>
          <w:color w:val="000000"/>
          <w:szCs w:val="28"/>
        </w:rPr>
        <w:t xml:space="preserve">Преступления, совершаемые осужденными на территории исправительного учреждения, ограничивают пространство (участок, местность) осмотра и место происшествия может не совпадать с местом преступления, поэтому необходимо проводить следственные действия безотлагательно, чтобы обнаружить следы преступления и выяснить обстоятельства происшествия в соответствии со ст. 176 УПК РФ. В исправительных учреждениях местом происшествия могут быть, как жилые (общежитие, камеры), так и не жилые площади (производственные и хозяйственные помещения, душевые, библиотеки и т.д.), где можно </w:t>
      </w:r>
      <w:r>
        <w:rPr>
          <w:color w:val="000000"/>
          <w:szCs w:val="28"/>
        </w:rPr>
        <w:lastRenderedPageBreak/>
        <w:t xml:space="preserve">обнаружить следы преступления. Чтобы определить место, где совершено преступление нужно тщательно </w:t>
      </w:r>
      <w:proofErr w:type="gramStart"/>
      <w:r>
        <w:rPr>
          <w:color w:val="000000"/>
          <w:szCs w:val="28"/>
        </w:rPr>
        <w:t>исследовать</w:t>
      </w:r>
      <w:proofErr w:type="gramEnd"/>
      <w:r>
        <w:rPr>
          <w:color w:val="000000"/>
          <w:szCs w:val="28"/>
        </w:rPr>
        <w:t xml:space="preserve"> все следы преступления, проанализировать происходящие события, для выяснения обстоятельств необходимых для расследования преступления, требующих доказательной базы по уголовному делу.</w:t>
      </w:r>
      <w:r>
        <w:rPr>
          <w:rStyle w:val="a9"/>
          <w:color w:val="000000"/>
          <w:szCs w:val="28"/>
        </w:rPr>
        <w:footnoteReference w:id="6"/>
      </w:r>
    </w:p>
    <w:p w:rsidR="006E37BE" w:rsidRDefault="006B675F" w:rsidP="003D31EB">
      <w:pPr>
        <w:spacing w:after="0" w:line="360" w:lineRule="auto"/>
        <w:ind w:firstLine="709"/>
        <w:jc w:val="both"/>
      </w:pPr>
      <w:r>
        <w:t>Рассматривая виды следственных осмотров, можно выделить следующие:</w:t>
      </w:r>
    </w:p>
    <w:p w:rsidR="006B675F" w:rsidRDefault="006B675F" w:rsidP="003D31EB">
      <w:pPr>
        <w:spacing w:after="0" w:line="360" w:lineRule="auto"/>
        <w:ind w:firstLine="709"/>
        <w:jc w:val="both"/>
      </w:pPr>
      <w:r>
        <w:t>По объекту различаются:</w:t>
      </w:r>
    </w:p>
    <w:p w:rsidR="006B675F" w:rsidRDefault="006B675F" w:rsidP="003D31EB">
      <w:pPr>
        <w:spacing w:after="0" w:line="360" w:lineRule="auto"/>
        <w:ind w:firstLine="709"/>
        <w:jc w:val="both"/>
      </w:pPr>
      <w:r>
        <w:t xml:space="preserve">-осмотр места происшествия </w:t>
      </w:r>
    </w:p>
    <w:p w:rsidR="006B675F" w:rsidRDefault="006B675F" w:rsidP="003D31EB">
      <w:pPr>
        <w:spacing w:after="0" w:line="360" w:lineRule="auto"/>
        <w:ind w:firstLine="709"/>
        <w:jc w:val="both"/>
      </w:pPr>
      <w:r>
        <w:t>- первоначальный наружный осмотр трупа на месте его обнаружения</w:t>
      </w:r>
    </w:p>
    <w:p w:rsidR="006B675F" w:rsidRDefault="006B675F" w:rsidP="003D31EB">
      <w:pPr>
        <w:spacing w:after="0" w:line="360" w:lineRule="auto"/>
        <w:ind w:firstLine="709"/>
        <w:jc w:val="both"/>
      </w:pPr>
      <w:r>
        <w:t>- осмотр предметов</w:t>
      </w:r>
    </w:p>
    <w:p w:rsidR="006B675F" w:rsidRDefault="006B675F" w:rsidP="003D31EB">
      <w:pPr>
        <w:spacing w:after="0" w:line="360" w:lineRule="auto"/>
        <w:ind w:firstLine="709"/>
        <w:jc w:val="both"/>
      </w:pPr>
      <w:r>
        <w:t>- осмотр документов</w:t>
      </w:r>
    </w:p>
    <w:p w:rsidR="006B675F" w:rsidRDefault="006B675F" w:rsidP="003D31EB">
      <w:pPr>
        <w:spacing w:after="0" w:line="360" w:lineRule="auto"/>
        <w:ind w:firstLine="709"/>
        <w:jc w:val="both"/>
      </w:pPr>
      <w:r>
        <w:t>- осмотр животных</w:t>
      </w:r>
    </w:p>
    <w:p w:rsidR="006B675F" w:rsidRDefault="00D90C97" w:rsidP="003D31EB">
      <w:pPr>
        <w:spacing w:after="0" w:line="360" w:lineRule="auto"/>
        <w:ind w:firstLine="709"/>
        <w:jc w:val="both"/>
      </w:pPr>
      <w:r>
        <w:t>- осмотр по</w:t>
      </w:r>
      <w:r w:rsidR="006B675F">
        <w:t>мещений и участков местности, не являющихся местом происшествия</w:t>
      </w:r>
    </w:p>
    <w:p w:rsidR="006B675F" w:rsidRDefault="006B675F" w:rsidP="003D31EB">
      <w:pPr>
        <w:spacing w:after="0" w:line="360" w:lineRule="auto"/>
        <w:ind w:firstLine="709"/>
        <w:jc w:val="both"/>
      </w:pPr>
      <w:r>
        <w:t xml:space="preserve">Виды следственного осмотра можно также разделить </w:t>
      </w:r>
      <w:r w:rsidR="00961E6E">
        <w:t>по времени:</w:t>
      </w:r>
    </w:p>
    <w:p w:rsidR="00961E6E" w:rsidRDefault="00961E6E" w:rsidP="003D31EB">
      <w:pPr>
        <w:spacing w:after="0" w:line="360" w:lineRule="auto"/>
        <w:ind w:firstLine="709"/>
        <w:jc w:val="both"/>
      </w:pPr>
      <w:r>
        <w:t xml:space="preserve">- первоначальный </w:t>
      </w:r>
    </w:p>
    <w:p w:rsidR="00961E6E" w:rsidRDefault="00961E6E" w:rsidP="003D31EB">
      <w:pPr>
        <w:spacing w:after="0" w:line="360" w:lineRule="auto"/>
        <w:ind w:firstLine="709"/>
        <w:jc w:val="both"/>
      </w:pPr>
      <w:r>
        <w:t>- повторный осмотр</w:t>
      </w:r>
    </w:p>
    <w:p w:rsidR="00961E6E" w:rsidRDefault="00961E6E" w:rsidP="003D31EB">
      <w:pPr>
        <w:spacing w:after="0" w:line="360" w:lineRule="auto"/>
        <w:ind w:firstLine="709"/>
        <w:jc w:val="both"/>
      </w:pPr>
      <w:r>
        <w:t xml:space="preserve">По объему: </w:t>
      </w:r>
    </w:p>
    <w:p w:rsidR="00961E6E" w:rsidRDefault="00961E6E" w:rsidP="003D31EB">
      <w:pPr>
        <w:spacing w:after="0" w:line="360" w:lineRule="auto"/>
        <w:ind w:firstLine="709"/>
        <w:jc w:val="both"/>
      </w:pPr>
      <w:r>
        <w:t xml:space="preserve">- основной </w:t>
      </w:r>
    </w:p>
    <w:p w:rsidR="00961E6E" w:rsidRDefault="00961E6E" w:rsidP="003D31EB">
      <w:pPr>
        <w:spacing w:after="0" w:line="360" w:lineRule="auto"/>
        <w:ind w:firstLine="709"/>
        <w:jc w:val="both"/>
      </w:pPr>
      <w:r>
        <w:t>- дополнительный</w:t>
      </w:r>
    </w:p>
    <w:p w:rsidR="00961E6E" w:rsidRDefault="00961E6E" w:rsidP="003D31EB">
      <w:pPr>
        <w:spacing w:after="0" w:line="360" w:lineRule="auto"/>
        <w:ind w:firstLine="709"/>
        <w:jc w:val="both"/>
      </w:pPr>
      <w:r>
        <w:t xml:space="preserve">Объектом повторного и дополнительного осмотра чаще всего бывает место происшествия. </w:t>
      </w:r>
    </w:p>
    <w:p w:rsidR="00961E6E" w:rsidRDefault="00961E6E" w:rsidP="003D31EB">
      <w:pPr>
        <w:spacing w:after="0" w:line="360" w:lineRule="auto"/>
        <w:ind w:firstLine="709"/>
        <w:jc w:val="both"/>
      </w:pPr>
      <w:r>
        <w:t>Первоначальный осмотр – это первый осмотр данного объекта, повторный – любой последующий осмотр объекта, который ранее уже подвергался следственному осмотру.</w:t>
      </w:r>
    </w:p>
    <w:p w:rsidR="00961E6E" w:rsidRDefault="00961E6E" w:rsidP="003D31EB">
      <w:pPr>
        <w:spacing w:after="0" w:line="360" w:lineRule="auto"/>
        <w:ind w:firstLine="709"/>
        <w:jc w:val="both"/>
      </w:pPr>
      <w:r>
        <w:lastRenderedPageBreak/>
        <w:t>Дополнительный осмотр – это осмотр отдельных элементов объекта, который прежде уже был осмотрен в целом</w:t>
      </w:r>
      <w:r w:rsidR="00F9513C">
        <w:t>, но изначально дал неполную картину о произошедшем событии</w:t>
      </w:r>
      <w:r w:rsidR="00246E0C">
        <w:t>.</w:t>
      </w:r>
    </w:p>
    <w:p w:rsidR="00246E0C" w:rsidRDefault="00246E0C" w:rsidP="003D31EB">
      <w:pPr>
        <w:spacing w:after="0" w:line="360" w:lineRule="auto"/>
        <w:ind w:firstLine="709"/>
        <w:jc w:val="both"/>
      </w:pPr>
      <w:r>
        <w:t xml:space="preserve">Осмотр места происшествия является важным следственным действием, неизменным и неповторимым даже при наличии свидетелей произошедшего события, показания которых никогда не смогут быть столько же эффективными как восприятие. При </w:t>
      </w:r>
      <w:r w:rsidR="00682B82">
        <w:t>осмотре производится про</w:t>
      </w:r>
      <w:r>
        <w:t>фессиональное исследование, восприятие событий свидетелем обычно носит общежитейский характер</w:t>
      </w:r>
      <w:r w:rsidR="00682B82">
        <w:t>. Именно в этом смысле нельзя признать показания указанных лиц к осмотру места происшествия.</w:t>
      </w:r>
    </w:p>
    <w:p w:rsidR="00682B82" w:rsidRDefault="00682B82" w:rsidP="003D31EB">
      <w:pPr>
        <w:spacing w:after="0" w:line="360" w:lineRule="auto"/>
        <w:ind w:firstLine="709"/>
        <w:jc w:val="both"/>
      </w:pPr>
      <w:r>
        <w:t>Таким образом, осмотр места происшествия является од</w:t>
      </w:r>
      <w:r w:rsidR="00D90C97">
        <w:t xml:space="preserve">ним из наиболее </w:t>
      </w:r>
      <w:proofErr w:type="gramStart"/>
      <w:r w:rsidR="00D90C97">
        <w:t>распространенных</w:t>
      </w:r>
      <w:proofErr w:type="gramEnd"/>
      <w:r>
        <w:t xml:space="preserve"> с</w:t>
      </w:r>
      <w:r w:rsidR="00D90C97">
        <w:t>ледственных</w:t>
      </w:r>
      <w:r>
        <w:t xml:space="preserve"> действием и его значение трудно переоценить. В большинстве случаев</w:t>
      </w:r>
      <w:r w:rsidR="00D90C97">
        <w:t xml:space="preserve"> </w:t>
      </w:r>
      <w:r>
        <w:t>от результатов осмотра места происшествия зависит исход решения уголовного дела. Осмотр места происшествия дает ответы на все вопросы, которые должно решить следствие для того, чтобы раскрыть преступление и изобличить преступника.</w:t>
      </w:r>
    </w:p>
    <w:p w:rsidR="00D90C97" w:rsidRDefault="00D90C97" w:rsidP="003D31EB">
      <w:pPr>
        <w:spacing w:after="0" w:line="360" w:lineRule="auto"/>
        <w:ind w:firstLine="709"/>
        <w:jc w:val="both"/>
      </w:pPr>
    </w:p>
    <w:p w:rsidR="00D90C97" w:rsidRDefault="00D90C97" w:rsidP="00D90C97">
      <w:pPr>
        <w:spacing w:after="0" w:line="360" w:lineRule="auto"/>
        <w:ind w:firstLine="709"/>
        <w:jc w:val="center"/>
      </w:pPr>
      <w:r>
        <w:t>1.2. Участники и процессуальный порядок осмотра места происшествия в ИУ</w:t>
      </w:r>
    </w:p>
    <w:p w:rsidR="00D90C97" w:rsidRDefault="00987EA2" w:rsidP="00D90C97">
      <w:pPr>
        <w:spacing w:after="0" w:line="360" w:lineRule="auto"/>
        <w:ind w:firstLine="709"/>
        <w:jc w:val="both"/>
      </w:pPr>
      <w:r>
        <w:t>Осмотр места происшествия обычно проводится немедленно при получении информации о происшествии. Допускается проведение в ночное время в случаях, не терпящих отлагательств.</w:t>
      </w:r>
    </w:p>
    <w:p w:rsidR="00A554CF" w:rsidRDefault="00A554CF" w:rsidP="00D90C97">
      <w:pPr>
        <w:spacing w:after="0" w:line="360" w:lineRule="auto"/>
        <w:ind w:firstLine="709"/>
        <w:jc w:val="both"/>
      </w:pPr>
      <w:r>
        <w:t>При производстве такого следственного действия, как осмотр места происшествия в исправительном учреждении принимает участие:</w:t>
      </w:r>
    </w:p>
    <w:p w:rsidR="00A554CF" w:rsidRDefault="00A554CF" w:rsidP="00D90C97">
      <w:pPr>
        <w:spacing w:after="0" w:line="360" w:lineRule="auto"/>
        <w:ind w:firstLine="709"/>
        <w:jc w:val="both"/>
      </w:pPr>
      <w:r>
        <w:t>Следователь –</w:t>
      </w:r>
      <w:r w:rsidR="002B54F6">
        <w:t xml:space="preserve"> должностное лицо, уполномоченное</w:t>
      </w:r>
      <w:r w:rsidR="002B54F6" w:rsidRPr="002B54F6">
        <w:t xml:space="preserve"> в пределах компетенции, предусмотренной</w:t>
      </w:r>
      <w:r w:rsidR="002B54F6">
        <w:t xml:space="preserve"> УПК</w:t>
      </w:r>
      <w:r w:rsidR="002B54F6" w:rsidRPr="002B54F6">
        <w:t>, осуществлять предварительное следствие по уголовному делу</w:t>
      </w:r>
      <w:r w:rsidR="002B54F6">
        <w:t>. Он является руководителем</w:t>
      </w:r>
      <w:r>
        <w:t xml:space="preserve"> и о</w:t>
      </w:r>
      <w:r w:rsidR="002B54F6">
        <w:t>сновным исполнителем</w:t>
      </w:r>
      <w:r>
        <w:t xml:space="preserve"> всех производимых в осмотре действий</w:t>
      </w:r>
      <w:r w:rsidR="00150BE5">
        <w:t>. Он ответственен за полное и объективное проведение осмотра, за точное выполнение предписаний закона.</w:t>
      </w:r>
    </w:p>
    <w:p w:rsidR="00150BE5" w:rsidRDefault="00150BE5" w:rsidP="00D90C97">
      <w:pPr>
        <w:spacing w:after="0" w:line="360" w:lineRule="auto"/>
        <w:ind w:firstLine="709"/>
        <w:jc w:val="both"/>
      </w:pPr>
      <w:r>
        <w:lastRenderedPageBreak/>
        <w:t xml:space="preserve">Прокурор – </w:t>
      </w:r>
      <w:r w:rsidR="002B54F6">
        <w:t>должностное лицо, уполномоченное</w:t>
      </w:r>
      <w:r w:rsidR="002B54F6" w:rsidRPr="002B54F6">
        <w:t xml:space="preserve"> в пределах компетенции, предусмотренной</w:t>
      </w:r>
      <w:r w:rsidR="002B54F6">
        <w:t xml:space="preserve"> УПК</w:t>
      </w:r>
      <w:r w:rsidR="002B54F6" w:rsidRPr="002B54F6">
        <w:t>,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w:t>
      </w:r>
      <w:r w:rsidR="0080141B">
        <w:t xml:space="preserve">анов предварительного следствия, также </w:t>
      </w:r>
      <w:r>
        <w:t>может производить осмотр по любому делу. Участвуя в осмотре</w:t>
      </w:r>
      <w:r w:rsidR="000004B2">
        <w:t>,</w:t>
      </w:r>
      <w:r>
        <w:t xml:space="preserve"> обычно дает рекомендации лицу </w:t>
      </w:r>
      <w:proofErr w:type="gramStart"/>
      <w:r>
        <w:t>производившего</w:t>
      </w:r>
      <w:proofErr w:type="gramEnd"/>
      <w:r>
        <w:t xml:space="preserve"> осмотр и указывает на недостатки.</w:t>
      </w:r>
    </w:p>
    <w:p w:rsidR="002B54F6" w:rsidRDefault="00527513" w:rsidP="002B54F6">
      <w:pPr>
        <w:spacing w:after="0" w:line="360" w:lineRule="auto"/>
        <w:ind w:firstLine="709"/>
        <w:jc w:val="both"/>
      </w:pPr>
      <w:r>
        <w:t xml:space="preserve">Специалист – </w:t>
      </w:r>
      <w:r w:rsidR="0080141B" w:rsidRPr="0080141B">
        <w:t xml:space="preserve">лицо, обладающее специальными знаниями, привлекаемое к участию в процессуальных действиях в порядке, установленном </w:t>
      </w:r>
      <w:r w:rsidR="0080141B">
        <w:t xml:space="preserve">УПК </w:t>
      </w:r>
      <w:r w:rsidR="0080141B" w:rsidRPr="0080141B">
        <w:t>для содействия в обнаружении, закреплении и изъятии предметов и документов, применении технических средств в исследовании материало</w:t>
      </w:r>
      <w:r w:rsidR="0080141B">
        <w:t>в уголовного дела. Э</w:t>
      </w:r>
      <w:r>
        <w:t>то квалифицированный помощник следователя. Он может обратить вни</w:t>
      </w:r>
      <w:r w:rsidR="007251E8">
        <w:t>м</w:t>
      </w:r>
      <w:r>
        <w:t xml:space="preserve">ание на </w:t>
      </w:r>
      <w:proofErr w:type="gramStart"/>
      <w:r>
        <w:t>обстоятельства</w:t>
      </w:r>
      <w:proofErr w:type="gramEnd"/>
      <w:r w:rsidR="002B54F6">
        <w:t xml:space="preserve"> трудно</w:t>
      </w:r>
      <w:r w:rsidR="007251E8">
        <w:t xml:space="preserve"> </w:t>
      </w:r>
      <w:r w:rsidR="002B54F6">
        <w:t>воспринимаемые в конкретных специфических условиях. Участие специалиста в осмотре обязательно в двух случаях: при осмотре трупа и при освидетельствовании лица.</w:t>
      </w:r>
    </w:p>
    <w:p w:rsidR="002B54F6" w:rsidRDefault="002B54F6" w:rsidP="002B54F6">
      <w:pPr>
        <w:spacing w:after="0" w:line="360" w:lineRule="auto"/>
        <w:ind w:firstLine="709"/>
        <w:jc w:val="both"/>
      </w:pPr>
      <w:r>
        <w:t>Эксперт</w:t>
      </w:r>
      <w:r w:rsidR="0080141B">
        <w:t xml:space="preserve"> - </w:t>
      </w:r>
      <w:r w:rsidR="0080141B" w:rsidRPr="0080141B">
        <w:t>лицо, обладающее специальными знаниями и назначенное в порядке, установленном</w:t>
      </w:r>
      <w:r w:rsidR="0080141B">
        <w:t xml:space="preserve"> УПК</w:t>
      </w:r>
      <w:r w:rsidR="0080141B" w:rsidRPr="0080141B">
        <w:t>, для производства судебной экспертизы и дачи заключения.</w:t>
      </w:r>
    </w:p>
    <w:p w:rsidR="002B54F6" w:rsidRDefault="002B54F6" w:rsidP="002B54F6">
      <w:pPr>
        <w:spacing w:after="0" w:line="360" w:lineRule="auto"/>
        <w:ind w:firstLine="709"/>
        <w:jc w:val="both"/>
      </w:pPr>
      <w:r>
        <w:t>Потерпевший - л</w:t>
      </w:r>
      <w:r w:rsidRPr="002B54F6">
        <w:t>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w:t>
      </w:r>
    </w:p>
    <w:p w:rsidR="002B54F6" w:rsidRDefault="002B54F6" w:rsidP="002B54F6">
      <w:pPr>
        <w:spacing w:after="0" w:line="360" w:lineRule="auto"/>
        <w:ind w:firstLine="709"/>
        <w:jc w:val="both"/>
      </w:pPr>
      <w:r>
        <w:t xml:space="preserve">Понятой </w:t>
      </w:r>
      <w:r w:rsidR="0080141B">
        <w:t xml:space="preserve">- </w:t>
      </w:r>
      <w:r w:rsidR="0080141B" w:rsidRPr="0080141B">
        <w:t>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80141B" w:rsidRDefault="0080141B" w:rsidP="002B54F6">
      <w:pPr>
        <w:spacing w:after="0" w:line="360" w:lineRule="auto"/>
        <w:ind w:firstLine="709"/>
        <w:jc w:val="both"/>
      </w:pPr>
      <w:r>
        <w:t xml:space="preserve">Свидетель - </w:t>
      </w:r>
      <w:r w:rsidRPr="0080141B">
        <w:t>лицо, которому могут быть известны какие-либо обстоятельства, имеющие значение для расследования и разрешения уголовного дела</w:t>
      </w:r>
      <w:r>
        <w:t>.</w:t>
      </w:r>
    </w:p>
    <w:p w:rsidR="00150BE5" w:rsidRDefault="00150BE5" w:rsidP="00D90C97">
      <w:pPr>
        <w:spacing w:after="0" w:line="360" w:lineRule="auto"/>
        <w:ind w:firstLine="709"/>
        <w:jc w:val="both"/>
      </w:pPr>
      <w:r>
        <w:lastRenderedPageBreak/>
        <w:t>Следователь при проведении осмотра места происшествия принимает решение к участию иных сотрудников полиции,</w:t>
      </w:r>
      <w:r w:rsidR="00EB4795">
        <w:t xml:space="preserve"> сотрудников оперативных подразделений ИУ,</w:t>
      </w:r>
      <w:r>
        <w:t xml:space="preserve"> которые могут оказать необходимую помощь (организацию охраны места происшествия и поддержание порядка, обследование окружающей местности, опрос присутствующих лиц, осуществление оперативно-розыскных мероприятий, оказание содействия в осмотре)</w:t>
      </w:r>
      <w:r w:rsidR="0055482B">
        <w:t>.</w:t>
      </w:r>
    </w:p>
    <w:p w:rsidR="0055482B" w:rsidRDefault="0055482B" w:rsidP="00D90C97">
      <w:pPr>
        <w:spacing w:after="0" w:line="360" w:lineRule="auto"/>
        <w:ind w:firstLine="709"/>
        <w:jc w:val="both"/>
      </w:pPr>
      <w:r>
        <w:t>Судебный порядок получения разрешения</w:t>
      </w:r>
      <w:r w:rsidR="009015BD">
        <w:t xml:space="preserve"> на производство следственного действия предусмотрен Конституцией Российской Федерации.</w:t>
      </w:r>
    </w:p>
    <w:p w:rsidR="009015BD" w:rsidRDefault="009015BD" w:rsidP="00D90C97">
      <w:pPr>
        <w:spacing w:after="0" w:line="360" w:lineRule="auto"/>
        <w:ind w:firstLine="709"/>
        <w:jc w:val="both"/>
      </w:pPr>
      <w:r>
        <w:t>Ч.2 ст.23 Конституцией РФ устанавливается, что ограничение права на тайну переписки, телефонных переговоров, почтовых, телеграфных и иных сообщений допускается только на основании судебного решения.</w:t>
      </w:r>
    </w:p>
    <w:p w:rsidR="009015BD" w:rsidRDefault="009015BD" w:rsidP="00D90C97">
      <w:pPr>
        <w:spacing w:after="0" w:line="360" w:lineRule="auto"/>
        <w:ind w:firstLine="709"/>
        <w:jc w:val="both"/>
      </w:pPr>
      <w:r>
        <w:t>Статья 25 гласит: «Жилище неприкосновенно. Никто не вправе проникать в жилище против воли проживающего в нем лиц иначе, как в случаях, установленных федеральным законом, или на основании судебного решения»</w:t>
      </w:r>
      <w:r>
        <w:rPr>
          <w:rStyle w:val="a9"/>
        </w:rPr>
        <w:footnoteReference w:id="7"/>
      </w:r>
      <w:r>
        <w:t>.</w:t>
      </w:r>
    </w:p>
    <w:p w:rsidR="0038262D" w:rsidRPr="0038262D" w:rsidRDefault="0038262D" w:rsidP="0038262D">
      <w:pPr>
        <w:spacing w:after="0" w:line="360" w:lineRule="auto"/>
        <w:ind w:firstLine="709"/>
        <w:jc w:val="both"/>
      </w:pPr>
      <w:r>
        <w:t>Так, д</w:t>
      </w:r>
      <w:r w:rsidRPr="0038262D">
        <w:t>ействия субъекта осмотра по прибытию на место происшествия</w:t>
      </w:r>
      <w:r>
        <w:t xml:space="preserve"> следующие</w:t>
      </w:r>
      <w:r w:rsidRPr="0038262D">
        <w:t>:</w:t>
      </w:r>
    </w:p>
    <w:p w:rsidR="0038262D" w:rsidRPr="0038262D" w:rsidRDefault="0038262D" w:rsidP="0038262D">
      <w:pPr>
        <w:spacing w:after="0" w:line="360" w:lineRule="auto"/>
        <w:ind w:firstLine="709"/>
        <w:jc w:val="both"/>
      </w:pPr>
      <w:r w:rsidRPr="0038262D">
        <w:t>- принять меры по оказанию неотложной медицинской помощи потерпевшему, если таковая не была ему оказана;</w:t>
      </w:r>
    </w:p>
    <w:p w:rsidR="0038262D" w:rsidRPr="0038262D" w:rsidRDefault="0038262D" w:rsidP="0038262D">
      <w:pPr>
        <w:spacing w:after="0" w:line="360" w:lineRule="auto"/>
        <w:ind w:firstLine="709"/>
        <w:jc w:val="both"/>
      </w:pPr>
      <w:r w:rsidRPr="0038262D">
        <w:t>- принять меры к задержанию преступника или преступников по «горячим следам»;</w:t>
      </w:r>
    </w:p>
    <w:p w:rsidR="0038262D" w:rsidRPr="0038262D" w:rsidRDefault="0038262D" w:rsidP="0038262D">
      <w:pPr>
        <w:spacing w:after="0" w:line="360" w:lineRule="auto"/>
        <w:ind w:firstLine="709"/>
        <w:jc w:val="both"/>
      </w:pPr>
      <w:r w:rsidRPr="0038262D">
        <w:t>- осуществить сбор предварительной информации о случившемся, путем опроса лиц, обнаруживших происшествие, очевидцев и лиц, располагающих какими-либо сведениями о случившемся;</w:t>
      </w:r>
    </w:p>
    <w:p w:rsidR="0038262D" w:rsidRPr="0038262D" w:rsidRDefault="0038262D" w:rsidP="0038262D">
      <w:pPr>
        <w:spacing w:after="0" w:line="360" w:lineRule="auto"/>
        <w:ind w:firstLine="709"/>
        <w:jc w:val="both"/>
      </w:pPr>
      <w:r w:rsidRPr="0038262D">
        <w:t>- удалить с места происшествия посторонних лиц (разобщить и изолировать осужденных);</w:t>
      </w:r>
    </w:p>
    <w:p w:rsidR="0038262D" w:rsidRPr="0038262D" w:rsidRDefault="0038262D" w:rsidP="0038262D">
      <w:pPr>
        <w:spacing w:after="0" w:line="360" w:lineRule="auto"/>
        <w:ind w:firstLine="709"/>
        <w:jc w:val="both"/>
      </w:pPr>
      <w:r w:rsidRPr="0038262D">
        <w:lastRenderedPageBreak/>
        <w:t xml:space="preserve">- окончательно определить круг участников осмотра места происшествия, разъяснить им их права и обязанности, а также принять конкретные меры по обеспечению их </w:t>
      </w:r>
      <w:proofErr w:type="gramStart"/>
      <w:r w:rsidRPr="0038262D">
        <w:t>безопасности</w:t>
      </w:r>
      <w:proofErr w:type="gramEnd"/>
      <w:r w:rsidRPr="0038262D">
        <w:t xml:space="preserve"> как во время проведения следственного действия так и по его окончании;</w:t>
      </w:r>
    </w:p>
    <w:p w:rsidR="0038262D" w:rsidRPr="0038262D" w:rsidRDefault="0038262D" w:rsidP="0038262D">
      <w:pPr>
        <w:spacing w:after="0" w:line="360" w:lineRule="auto"/>
        <w:ind w:firstLine="709"/>
        <w:jc w:val="both"/>
      </w:pPr>
      <w:r w:rsidRPr="0038262D">
        <w:t>- определить исходную точку для фотографирования и видеосъемки;</w:t>
      </w:r>
    </w:p>
    <w:p w:rsidR="0038262D" w:rsidRPr="0038262D" w:rsidRDefault="0038262D" w:rsidP="0038262D">
      <w:pPr>
        <w:spacing w:after="0" w:line="360" w:lineRule="auto"/>
        <w:ind w:firstLine="709"/>
        <w:jc w:val="both"/>
      </w:pPr>
      <w:r w:rsidRPr="0038262D">
        <w:t>- при необходимости провести иные действия, продиктованные конкретной следственной ситуацией</w:t>
      </w:r>
      <w:r>
        <w:rPr>
          <w:rStyle w:val="a9"/>
        </w:rPr>
        <w:footnoteReference w:id="8"/>
      </w:r>
      <w:r>
        <w:t>.</w:t>
      </w:r>
    </w:p>
    <w:p w:rsidR="0038262D" w:rsidRDefault="00563B08" w:rsidP="00D90C97">
      <w:pPr>
        <w:spacing w:after="0" w:line="360" w:lineRule="auto"/>
        <w:ind w:firstLine="709"/>
        <w:jc w:val="both"/>
      </w:pPr>
      <w:r>
        <w:t>Уделяя внимание процессуальному порядку осмотра места происшествия, необходимо отметить, что это действие, закрепленное УПК (ст. ст. 176-178), состоявшее в непосредственном обнаружении, фиксации, изъятии, сохранении следов преступления, анализе и восприятии следователем различных объектов для установления их состояния, признаков, свойств в качестве доказательств по делу.</w:t>
      </w:r>
    </w:p>
    <w:p w:rsidR="00563B08" w:rsidRDefault="00563B08" w:rsidP="00D90C97">
      <w:pPr>
        <w:spacing w:after="0" w:line="360" w:lineRule="auto"/>
        <w:ind w:firstLine="709"/>
        <w:jc w:val="both"/>
      </w:pPr>
      <w:r>
        <w:t>Осмотр места происшествия должен следовать следующим правилам</w:t>
      </w:r>
      <w:r w:rsidR="0005341A">
        <w:rPr>
          <w:rStyle w:val="a9"/>
        </w:rPr>
        <w:footnoteReference w:id="9"/>
      </w:r>
      <w:r>
        <w:t>:</w:t>
      </w:r>
    </w:p>
    <w:p w:rsidR="00563B08" w:rsidRDefault="00563B08" w:rsidP="00D90C97">
      <w:pPr>
        <w:spacing w:after="0" w:line="360" w:lineRule="auto"/>
        <w:ind w:firstLine="709"/>
        <w:jc w:val="both"/>
      </w:pPr>
      <w:r>
        <w:t>- о</w:t>
      </w:r>
      <w:r w:rsidRPr="00563B08">
        <w:t>смотр следов преступления и иных обнаруженных предметов производится на месте производства следственного действия, за исключением случаев, </w:t>
      </w:r>
      <w:r>
        <w:t>е</w:t>
      </w:r>
      <w:r w:rsidRPr="00563B08">
        <w:t>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w:t>
      </w:r>
      <w:r>
        <w:t>;</w:t>
      </w:r>
    </w:p>
    <w:p w:rsidR="00563B08" w:rsidRDefault="00563B08" w:rsidP="00D90C97">
      <w:pPr>
        <w:spacing w:after="0" w:line="360" w:lineRule="auto"/>
        <w:ind w:firstLine="709"/>
        <w:jc w:val="both"/>
      </w:pPr>
      <w:r>
        <w:t>- в</w:t>
      </w:r>
      <w:r w:rsidRPr="00563B08">
        <w:t>се обнаруженное и изъятое при осмотре должно быть</w:t>
      </w:r>
      <w:r>
        <w:t xml:space="preserve"> предъявлено участникам осмотра;</w:t>
      </w:r>
    </w:p>
    <w:p w:rsidR="00563B08" w:rsidRDefault="00563B08" w:rsidP="00563B08">
      <w:pPr>
        <w:spacing w:after="0" w:line="360" w:lineRule="auto"/>
        <w:ind w:firstLine="709"/>
        <w:jc w:val="both"/>
      </w:pPr>
      <w:r>
        <w:t xml:space="preserve">- </w:t>
      </w:r>
      <w:r w:rsidR="00E01CFE">
        <w:t>о</w:t>
      </w:r>
      <w:r w:rsidRPr="00563B08">
        <w:t>смотр жилища производится только с </w:t>
      </w:r>
      <w:r w:rsidR="00E01CFE">
        <w:t>согласия</w:t>
      </w:r>
      <w:r w:rsidRPr="00563B08">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w:t>
      </w:r>
      <w:r w:rsidRPr="00563B08">
        <w:lastRenderedPageBreak/>
        <w:t>ходатайство о производстве осмотра в соответствии со </w:t>
      </w:r>
      <w:r>
        <w:t>статьей 165</w:t>
      </w:r>
      <w:r w:rsidRPr="00563B08">
        <w:t xml:space="preserve"> </w:t>
      </w:r>
      <w:bookmarkStart w:id="0" w:name="dst101334"/>
      <w:bookmarkEnd w:id="0"/>
      <w:r w:rsidR="00E01CFE">
        <w:t>УПК.</w:t>
      </w:r>
      <w:r w:rsidRPr="00563B08">
        <w:t xml:space="preserve">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27660E" w:rsidRDefault="0027660E" w:rsidP="00563B08">
      <w:pPr>
        <w:spacing w:after="0" w:line="360" w:lineRule="auto"/>
        <w:ind w:firstLine="709"/>
        <w:jc w:val="both"/>
      </w:pPr>
      <w:r>
        <w:t>Нередко возникает обстановка, препятствующая ожиданию решения суда. Неотложность осмотра может вызываться разными причинами: необходимость обнаружить скрывающегося преступника</w:t>
      </w:r>
      <w:r w:rsidR="004E670F">
        <w:t>, предотвратить гибель людей, утрату документов, содержащие государственную или иную охраняемую законом тайну, укрывание ценностей, оружия, наркотиков, предупредить совершение тяжкого и особо тяжкого преступления. Следователь в подобных случаях вправе провести осмотр и без согласия лица, проживающего в жилом помещении. Материалы осмотра</w:t>
      </w:r>
      <w:r w:rsidR="00B304DE">
        <w:t xml:space="preserve"> предоставляются в суд в течение</w:t>
      </w:r>
      <w:r w:rsidR="004E670F">
        <w:t xml:space="preserve"> 24 часов для проверки законности проведенного действия. Признание его </w:t>
      </w:r>
      <w:proofErr w:type="gramStart"/>
      <w:r w:rsidR="004E670F">
        <w:t>незаконным</w:t>
      </w:r>
      <w:proofErr w:type="gramEnd"/>
      <w:r w:rsidR="004E670F">
        <w:t xml:space="preserve"> переводит протокол осмотра в разряд недопустимых доказательств.</w:t>
      </w:r>
      <w:bookmarkStart w:id="1" w:name="_GoBack"/>
      <w:bookmarkEnd w:id="1"/>
    </w:p>
    <w:p w:rsidR="00527513" w:rsidRPr="00563B08" w:rsidRDefault="00527513" w:rsidP="00563B08">
      <w:pPr>
        <w:spacing w:after="0" w:line="360" w:lineRule="auto"/>
        <w:ind w:firstLine="709"/>
        <w:jc w:val="both"/>
      </w:pPr>
      <w:r>
        <w:t>В случае осмотра трупа с</w:t>
      </w:r>
      <w:r w:rsidRPr="00527513">
        <w:t>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324754" w:rsidRPr="00E41B5F" w:rsidRDefault="004E670F" w:rsidP="00E41B5F">
      <w:pPr>
        <w:spacing w:after="0" w:line="360" w:lineRule="auto"/>
        <w:ind w:firstLine="709"/>
        <w:jc w:val="both"/>
      </w:pPr>
      <w:r>
        <w:t>Таким образом, при осмотре места происшествия участвует обширный круг лиц для наиболее быстрого раскрытия преступления, существенными особенностями является соблюдение мер по охране места происшествия</w:t>
      </w:r>
      <w:r w:rsidR="00BD59A3">
        <w:t>, обеспечение к моменту прибытие специалистов и иных лиц, которые могут сообщить что-либо о событиях преступления. Также следует выделить, что законодатель придаст следственному осмотру огромное значение, наделяя органы предварительного расследования значительными полномочиями на ограничение прав граждан в ходе данного следственного действия. Такое положение обусловлено важностью данного следственного действия для закрепления следов преступления.</w:t>
      </w:r>
    </w:p>
    <w:p w:rsidR="00324754" w:rsidRDefault="00324754" w:rsidP="003971B9">
      <w:pPr>
        <w:jc w:val="center"/>
        <w:rPr>
          <w:b/>
        </w:rPr>
      </w:pPr>
    </w:p>
    <w:p w:rsidR="007251E8" w:rsidRPr="003971B9" w:rsidRDefault="007251E8" w:rsidP="003971B9">
      <w:pPr>
        <w:jc w:val="center"/>
      </w:pPr>
      <w:r w:rsidRPr="007251E8">
        <w:rPr>
          <w:b/>
        </w:rPr>
        <w:lastRenderedPageBreak/>
        <w:t>ГЛАВА 2. ОРГАНИЗАЦИОННЫЕ И ТАКТИЧЕСКИЕ ОСОБЕННОСТИ ОСМОТРА МЕСТА ПРОИСШЕСТВИЯ В ИУ</w:t>
      </w:r>
    </w:p>
    <w:p w:rsidR="007251E8" w:rsidRDefault="007251E8" w:rsidP="007251E8">
      <w:pPr>
        <w:spacing w:after="0" w:line="360" w:lineRule="auto"/>
        <w:ind w:firstLine="709"/>
        <w:jc w:val="center"/>
        <w:rPr>
          <w:b/>
        </w:rPr>
      </w:pPr>
    </w:p>
    <w:p w:rsidR="007251E8" w:rsidRDefault="007251E8" w:rsidP="007251E8">
      <w:pPr>
        <w:spacing w:after="0" w:line="360" w:lineRule="auto"/>
        <w:ind w:firstLine="709"/>
        <w:jc w:val="center"/>
      </w:pPr>
      <w:r>
        <w:t>2.1.Использование криминалистических знаний уполномоченных лиц в ходе осмотра места происшествия в ИУ</w:t>
      </w:r>
    </w:p>
    <w:p w:rsidR="008E08D0" w:rsidRDefault="008E08D0" w:rsidP="008E08D0">
      <w:pPr>
        <w:spacing w:after="0" w:line="360" w:lineRule="auto"/>
        <w:ind w:firstLine="709"/>
        <w:jc w:val="both"/>
      </w:pPr>
    </w:p>
    <w:p w:rsidR="007251E8" w:rsidRDefault="008E08D0" w:rsidP="008E08D0">
      <w:pPr>
        <w:spacing w:after="0" w:line="360" w:lineRule="auto"/>
        <w:ind w:firstLine="709"/>
        <w:jc w:val="both"/>
      </w:pPr>
      <w:r w:rsidRPr="008E08D0">
        <w:t>Значение следственного осмотра в процессе расследования очень велико. Путем следственного осмотра обнаруживается и исследуется значительная часть важнейших следов преступления и преступника, и иных вещественных доказательств. Результаты осмотра, особенно такого его вида, как осмотр места происшествия, позволяют следователю правильно определить направление расследования, составить представление о механизме расследуемого события и личности преступника. От качества проведенного следственного осмотра во многих случаях вообще зависит успех расследования</w:t>
      </w:r>
      <w:r>
        <w:t>.</w:t>
      </w:r>
    </w:p>
    <w:p w:rsidR="00986898" w:rsidRPr="00986898" w:rsidRDefault="00986898" w:rsidP="00986898">
      <w:pPr>
        <w:spacing w:after="0" w:line="360" w:lineRule="auto"/>
        <w:ind w:firstLine="709"/>
        <w:jc w:val="both"/>
      </w:pPr>
      <w:r w:rsidRPr="00986898">
        <w:t>Преступления, совершаемые в исправительных учреждениях и следственных изоляторах УИС, требуют надлежащего реагирования со стороны администрации, то есть в соответствии с Уголовно-процессуальным кодексом РФ, принять сообщение о преступлении, произвести проверку такого сообщения, принят</w:t>
      </w:r>
      <w:r w:rsidR="00FD419F">
        <w:t>ь</w:t>
      </w:r>
      <w:r w:rsidRPr="00986898">
        <w:t xml:space="preserve"> меры по результатам проверки и вынесением соответствующего решения, а при необходимости произвести неотложные следственные действия. В соответствии с п. 19 ст.5 УПК РФ Уголовно-процессуальный кодекс Российской Федерации под неотложными следственными действиями понимаются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 Одной из основных задач неотложных </w:t>
      </w:r>
      <w:r w:rsidRPr="00986898">
        <w:lastRenderedPageBreak/>
        <w:t>следственных действий является незамедлительное обнаружение, закрепление, изъятие и исследование дока</w:t>
      </w:r>
      <w:r>
        <w:t>зательств (следов преступления)</w:t>
      </w:r>
      <w:r>
        <w:rPr>
          <w:rStyle w:val="a9"/>
        </w:rPr>
        <w:footnoteReference w:id="10"/>
      </w:r>
      <w:r w:rsidRPr="00986898">
        <w:t>.</w:t>
      </w:r>
    </w:p>
    <w:p w:rsidR="00E56615" w:rsidRPr="00E56615" w:rsidRDefault="00986898" w:rsidP="00E56615">
      <w:pPr>
        <w:spacing w:after="0" w:line="360" w:lineRule="auto"/>
        <w:ind w:firstLine="709"/>
        <w:jc w:val="both"/>
      </w:pPr>
      <w:r w:rsidRPr="00986898">
        <w:t>Так, в условиях УИС надлежащим лицом, правомочным осуществлять неотложные следственные действия, является начальник исправительной колонии либо следственного изолятора, который в соответствии со ст.40 и ст.157 УПК РФ является органом дознания. Начальник вправе поручить производство неотложных следственных действий одному из подчиненных сотрудников, как правило</w:t>
      </w:r>
      <w:r w:rsidR="00E56615">
        <w:t>,</w:t>
      </w:r>
      <w:r w:rsidRPr="00986898">
        <w:t xml:space="preserve"> из числа оперуполномоченных. </w:t>
      </w:r>
      <w:r w:rsidR="00E56615">
        <w:t>Так как н</w:t>
      </w:r>
      <w:r w:rsidR="00E56615" w:rsidRPr="00E56615">
        <w:t>а территории Российской Федерации право осуществлять оперативно-розыскную деятельность предоставляется оперативным подразделениям:</w:t>
      </w:r>
    </w:p>
    <w:p w:rsidR="00E56615" w:rsidRPr="00E56615" w:rsidRDefault="00E56615" w:rsidP="00E56615">
      <w:pPr>
        <w:spacing w:after="0" w:line="360" w:lineRule="auto"/>
        <w:ind w:firstLine="709"/>
        <w:jc w:val="both"/>
      </w:pPr>
      <w:bookmarkStart w:id="2" w:name="dst100120"/>
      <w:bookmarkEnd w:id="2"/>
      <w:r w:rsidRPr="00E56615">
        <w:t>1. Органов внутренних дел Российской Федерации.</w:t>
      </w:r>
    </w:p>
    <w:p w:rsidR="00E56615" w:rsidRPr="00E56615" w:rsidRDefault="00E56615" w:rsidP="00E56615">
      <w:pPr>
        <w:spacing w:after="0" w:line="360" w:lineRule="auto"/>
        <w:ind w:firstLine="709"/>
        <w:jc w:val="both"/>
      </w:pPr>
      <w:bookmarkStart w:id="3" w:name="dst100121"/>
      <w:bookmarkEnd w:id="3"/>
      <w:r w:rsidRPr="00E56615">
        <w:t>2. Органов федеральной службы безопасности.</w:t>
      </w:r>
    </w:p>
    <w:p w:rsidR="00E56615" w:rsidRPr="00E56615" w:rsidRDefault="00E56615" w:rsidP="00E56615">
      <w:pPr>
        <w:spacing w:after="0" w:line="360" w:lineRule="auto"/>
        <w:ind w:firstLine="709"/>
        <w:jc w:val="both"/>
      </w:pPr>
      <w:bookmarkStart w:id="4" w:name="dst100200"/>
      <w:bookmarkStart w:id="5" w:name="dst100122"/>
      <w:bookmarkStart w:id="6" w:name="dst27"/>
      <w:bookmarkStart w:id="7" w:name="dst100123"/>
      <w:bookmarkEnd w:id="4"/>
      <w:bookmarkEnd w:id="5"/>
      <w:bookmarkEnd w:id="6"/>
      <w:bookmarkEnd w:id="7"/>
      <w:r>
        <w:t>3</w:t>
      </w:r>
      <w:r w:rsidRPr="00E56615">
        <w:t>. Федерального органа исполнительной власти в области государственной охраны.</w:t>
      </w:r>
    </w:p>
    <w:p w:rsidR="00E56615" w:rsidRPr="00E56615" w:rsidRDefault="00E56615" w:rsidP="00E56615">
      <w:pPr>
        <w:spacing w:after="0" w:line="360" w:lineRule="auto"/>
        <w:ind w:firstLine="709"/>
        <w:jc w:val="both"/>
      </w:pPr>
      <w:bookmarkStart w:id="8" w:name="dst100201"/>
      <w:bookmarkStart w:id="9" w:name="dst100124"/>
      <w:bookmarkStart w:id="10" w:name="dst100125"/>
      <w:bookmarkEnd w:id="8"/>
      <w:bookmarkEnd w:id="9"/>
      <w:bookmarkEnd w:id="10"/>
      <w:r>
        <w:t>4</w:t>
      </w:r>
      <w:r w:rsidRPr="00E56615">
        <w:t>. Таможенных органов Российской Федерации.</w:t>
      </w:r>
    </w:p>
    <w:p w:rsidR="00E56615" w:rsidRPr="00E56615" w:rsidRDefault="00E56615" w:rsidP="00E56615">
      <w:pPr>
        <w:spacing w:after="0" w:line="360" w:lineRule="auto"/>
        <w:ind w:firstLine="709"/>
        <w:jc w:val="both"/>
      </w:pPr>
      <w:bookmarkStart w:id="11" w:name="dst100126"/>
      <w:bookmarkEnd w:id="11"/>
      <w:r>
        <w:t>5</w:t>
      </w:r>
      <w:r w:rsidRPr="00E56615">
        <w:t>. Службы внешней разведки Российской Федерации.</w:t>
      </w:r>
    </w:p>
    <w:p w:rsidR="00E56615" w:rsidRPr="00E56615" w:rsidRDefault="00E56615" w:rsidP="00E56615">
      <w:pPr>
        <w:spacing w:after="0" w:line="360" w:lineRule="auto"/>
        <w:ind w:firstLine="709"/>
        <w:jc w:val="both"/>
      </w:pPr>
      <w:bookmarkStart w:id="12" w:name="dst100202"/>
      <w:bookmarkStart w:id="13" w:name="dst100127"/>
      <w:bookmarkEnd w:id="12"/>
      <w:bookmarkEnd w:id="13"/>
      <w:r>
        <w:t>6</w:t>
      </w:r>
      <w:r w:rsidRPr="00E56615">
        <w:t>. Федеральной службы исполнения наказаний</w:t>
      </w:r>
      <w:r>
        <w:rPr>
          <w:rStyle w:val="a9"/>
        </w:rPr>
        <w:footnoteReference w:id="11"/>
      </w:r>
      <w:r w:rsidRPr="00E56615">
        <w:t>.</w:t>
      </w:r>
    </w:p>
    <w:p w:rsidR="00986898" w:rsidRPr="00986898" w:rsidRDefault="00986898" w:rsidP="00986898">
      <w:pPr>
        <w:spacing w:after="0" w:line="360" w:lineRule="auto"/>
        <w:ind w:firstLine="709"/>
        <w:jc w:val="both"/>
      </w:pPr>
      <w:r w:rsidRPr="00986898">
        <w:t>При первоначальном этапе расследования у органа дознания может возникнуть необходимость использования специальных познаний других лиц. Одной из форм использования специальных познаний в соответствии с УПК РФ является назначение и производство судебной экспертизы</w:t>
      </w:r>
      <w:r>
        <w:rPr>
          <w:rStyle w:val="a9"/>
        </w:rPr>
        <w:footnoteReference w:id="12"/>
      </w:r>
      <w:r w:rsidRPr="00986898">
        <w:t xml:space="preserve">. Анализируя нормативную базу, следует отметить, что менее регламентирована и урегулирована деятельность оперативных сотрудников УИС по установлению факта совершения преступления в учреждении и установления обстоятельств его совершения. Кроме того, отдела дознания, в </w:t>
      </w:r>
      <w:r w:rsidRPr="00986898">
        <w:lastRenderedPageBreak/>
        <w:t>соответствии с ч.3 ст.151 УПК РФ в уголовно-исполнительной системе не существует и поэтому важным обстоятельством на данной стадии является также установление надлежащего субъекта для производства осмотра места происшествия. Данное следственное действие требует от должностных лиц помимо знания процессуальных норм закона умение использовать криминалистические знания о способах и методах обнаружения, выявления, фиксации и изъятия следов преступления.</w:t>
      </w:r>
    </w:p>
    <w:p w:rsidR="00986898" w:rsidRPr="00986898" w:rsidRDefault="00986898" w:rsidP="00986898">
      <w:pPr>
        <w:spacing w:after="0" w:line="360" w:lineRule="auto"/>
        <w:ind w:firstLine="709"/>
        <w:jc w:val="both"/>
      </w:pPr>
      <w:r w:rsidRPr="00986898">
        <w:t>Рассмотрим общие положения криминалистической теории, которые следует использовать оперативным сотрудникам УИС в работе с запрещенными предметами как следами преступления в местах лишения свободы при производстве некоторых следственных и оперативных действий.</w:t>
      </w:r>
    </w:p>
    <w:p w:rsidR="00986898" w:rsidRPr="00986898" w:rsidRDefault="00986898" w:rsidP="00986898">
      <w:pPr>
        <w:spacing w:after="0" w:line="360" w:lineRule="auto"/>
        <w:ind w:firstLine="709"/>
        <w:jc w:val="both"/>
      </w:pPr>
      <w:r w:rsidRPr="00986898">
        <w:t>Эффективность поиска любых следов при расследовании преступлений зависит от многих факторов:</w:t>
      </w:r>
    </w:p>
    <w:p w:rsidR="00986898" w:rsidRPr="00986898" w:rsidRDefault="00986898" w:rsidP="00986898">
      <w:pPr>
        <w:spacing w:after="0" w:line="360" w:lineRule="auto"/>
        <w:ind w:firstLine="709"/>
        <w:jc w:val="both"/>
      </w:pPr>
      <w:r w:rsidRPr="00986898">
        <w:t xml:space="preserve">· от природы самих следов и особенностей </w:t>
      </w:r>
      <w:proofErr w:type="gramStart"/>
      <w:r w:rsidRPr="00986898">
        <w:t>поверхности</w:t>
      </w:r>
      <w:proofErr w:type="gramEnd"/>
      <w:r w:rsidRPr="00986898">
        <w:t xml:space="preserve"> на которой они оставлены;</w:t>
      </w:r>
    </w:p>
    <w:p w:rsidR="00986898" w:rsidRPr="00986898" w:rsidRDefault="00986898" w:rsidP="00986898">
      <w:pPr>
        <w:spacing w:after="0" w:line="360" w:lineRule="auto"/>
        <w:ind w:firstLine="709"/>
        <w:jc w:val="both"/>
      </w:pPr>
      <w:r w:rsidRPr="00986898">
        <w:t>· от условий, в которых проводится работа по обнаружению;</w:t>
      </w:r>
    </w:p>
    <w:p w:rsidR="00986898" w:rsidRPr="00986898" w:rsidRDefault="00986898" w:rsidP="00986898">
      <w:pPr>
        <w:spacing w:after="0" w:line="360" w:lineRule="auto"/>
        <w:ind w:firstLine="709"/>
        <w:jc w:val="both"/>
      </w:pPr>
      <w:r w:rsidRPr="00986898">
        <w:t>· от уровня профессиональной подготовки должностного лица, осуществляющего следственные или оперативные действия</w:t>
      </w:r>
      <w:r w:rsidR="00324754">
        <w:rPr>
          <w:rStyle w:val="a9"/>
        </w:rPr>
        <w:footnoteReference w:id="13"/>
      </w:r>
      <w:r w:rsidRPr="00986898">
        <w:t>;</w:t>
      </w:r>
    </w:p>
    <w:p w:rsidR="00986898" w:rsidRPr="00986898" w:rsidRDefault="00986898" w:rsidP="00986898">
      <w:pPr>
        <w:spacing w:after="0" w:line="360" w:lineRule="auto"/>
        <w:ind w:firstLine="709"/>
        <w:jc w:val="both"/>
      </w:pPr>
      <w:r w:rsidRPr="00986898">
        <w:t>Визуально обнаружить запрещенный предмет как след преступления на месте происшествия не представляет большой сложности и требует от оперативного сотрудника лишь тактически правильного хода мыслей при представлении обстоятель</w:t>
      </w:r>
      <w:proofErr w:type="gramStart"/>
      <w:r w:rsidRPr="00986898">
        <w:t>ств сл</w:t>
      </w:r>
      <w:proofErr w:type="gramEnd"/>
      <w:r w:rsidRPr="00986898">
        <w:t>учившегося. Характер искомых запрещенных предметов как следов преступления во многом определяется видом расследуемого преступления. Так, например, при побеге осужденного из мест лишения свободы необходимо производить поиск предметов используемых осужденным при взломе или проломе препятствий.</w:t>
      </w:r>
    </w:p>
    <w:p w:rsidR="00E41B5F" w:rsidRDefault="00986898" w:rsidP="00986898">
      <w:pPr>
        <w:spacing w:after="0" w:line="360" w:lineRule="auto"/>
        <w:ind w:firstLine="709"/>
        <w:jc w:val="both"/>
      </w:pPr>
      <w:r w:rsidRPr="00986898">
        <w:lastRenderedPageBreak/>
        <w:t xml:space="preserve">Прежде чем приступить к проведению мероприятий, направленных на обнаружения следов преступления оперативным сотрудникам необходимо заранее либо </w:t>
      </w:r>
      <w:proofErr w:type="gramStart"/>
      <w:r w:rsidRPr="00986898">
        <w:t>знать</w:t>
      </w:r>
      <w:proofErr w:type="gramEnd"/>
      <w:r w:rsidRPr="00986898">
        <w:t xml:space="preserve"> либо изучить место проведения осмотра. Это позволит в значительной мере мысленно представить имевшее место событие, проанализировать возможные действия преступника на месте происшествия, установить какие изменения в обстановку места происшествия были внесены преступником. </w:t>
      </w:r>
    </w:p>
    <w:p w:rsidR="00986898" w:rsidRPr="00986898" w:rsidRDefault="00986898" w:rsidP="00E41B5F">
      <w:pPr>
        <w:spacing w:after="0" w:line="360" w:lineRule="auto"/>
        <w:ind w:firstLine="709"/>
        <w:jc w:val="both"/>
      </w:pPr>
      <w:r w:rsidRPr="00986898">
        <w:t>Мало обнаружить запрещенный предмет как след преступления, его еще необходимо зафиксировать и сохранить в неизменном виде, чтобы в дальнейшем использовать в доказывании. Процессуальная фиксация предметов обнаруженных на месте происшествия осуществляемая оперативными сотрудниками исправительных учреждений состоит в подробном их описании в служебной документации. Криминалистическая фиксация запрещенных предметов как следов преступления является дополнительным средством фиксации и зависит от внутреннего усмотрения оперативного сотрудника. Существует нескол</w:t>
      </w:r>
      <w:r w:rsidR="00E41B5F">
        <w:t xml:space="preserve">ько таких способов: фиксации как фотографирование, зарисовка, </w:t>
      </w:r>
      <w:r w:rsidRPr="00986898">
        <w:t>составление планов и схем</w:t>
      </w:r>
      <w:r w:rsidR="00E41B5F">
        <w:t xml:space="preserve">, </w:t>
      </w:r>
      <w:r w:rsidRPr="00986898">
        <w:t>изготовление слепков и объемных следов</w:t>
      </w:r>
      <w:r w:rsidR="00E41B5F">
        <w:t>.</w:t>
      </w:r>
    </w:p>
    <w:p w:rsidR="00986898" w:rsidRPr="00986898" w:rsidRDefault="00986898" w:rsidP="00986898">
      <w:pPr>
        <w:spacing w:after="0" w:line="360" w:lineRule="auto"/>
        <w:ind w:firstLine="709"/>
        <w:jc w:val="both"/>
      </w:pPr>
      <w:r w:rsidRPr="00986898">
        <w:t xml:space="preserve">Принимая решение о проведении криминалистических средств фиксации, необходимо исходить из общего правила, согласно которому лучше иметь вещественные доказательства в натуре, чем любые, даже самые совершенные копии. Поэтому оперативным сотрудникам необходимо применять все меры, что бы предметы были изъяты и приобщены к делу в том виде, в котором они обнаружены, то есть вместе со </w:t>
      </w:r>
      <w:proofErr w:type="spellStart"/>
      <w:r w:rsidRPr="00986898">
        <w:t>следоносителями</w:t>
      </w:r>
      <w:proofErr w:type="spellEnd"/>
      <w:r w:rsidRPr="00986898">
        <w:t>.</w:t>
      </w:r>
    </w:p>
    <w:p w:rsidR="00986898" w:rsidRPr="00986898" w:rsidRDefault="00986898" w:rsidP="00986898">
      <w:pPr>
        <w:spacing w:after="0" w:line="360" w:lineRule="auto"/>
        <w:ind w:firstLine="709"/>
        <w:jc w:val="both"/>
      </w:pPr>
      <w:r w:rsidRPr="00986898">
        <w:t>Фотографирование всегда должно предшествовать применению любых других криминалистических способов фиксации. Эта рекомендация объясняется безопасностью фотосъемки для сохранности следов. Все технические средства, использованные для обнаружения, фиксации и изъятия следов, должны быть указаны в протоколе следственного действия либо в документе по окончанию какого-либо оперативного мероприятия</w:t>
      </w:r>
    </w:p>
    <w:p w:rsidR="00986898" w:rsidRPr="00986898" w:rsidRDefault="00986898" w:rsidP="00986898">
      <w:pPr>
        <w:spacing w:after="0" w:line="360" w:lineRule="auto"/>
        <w:ind w:firstLine="709"/>
        <w:jc w:val="both"/>
      </w:pPr>
      <w:r w:rsidRPr="00986898">
        <w:lastRenderedPageBreak/>
        <w:t>Только с помощью соблюдения этих и еще многих разработанных в теории криминалистики правил</w:t>
      </w:r>
      <w:r w:rsidR="00F1609C">
        <w:t xml:space="preserve"> </w:t>
      </w:r>
      <w:r w:rsidRPr="00986898">
        <w:t>и методов при работе со следами преступления оперативные сотрудники исправительных учреждений смогут грамотно и тактически правильно подойти к производству таких неотложных следственных действий как осмотр места происшествия или осмотр трупа.</w:t>
      </w:r>
    </w:p>
    <w:p w:rsidR="00986898" w:rsidRDefault="00E30AA3" w:rsidP="008E08D0">
      <w:pPr>
        <w:spacing w:after="0" w:line="360" w:lineRule="auto"/>
        <w:ind w:firstLine="709"/>
        <w:jc w:val="both"/>
      </w:pPr>
      <w:r>
        <w:t xml:space="preserve">Особые условия места совершения преступных деяний влияют на способы реализации преступного замысла, что, в свою очередь, предопределяет своеобразие методики расследования. Положение, которое сложилось в сфере борьбы с преступными посягательствами в пенитенциарной среде, можно преодолеть, используя криминалистические методы и средства предупреждения, раскрытия и расследования преступлений. Чрезвычайно важная роль в решении данной задачи отводится специальным знаниям, носителем которых при производстве следственных действий является специалист. </w:t>
      </w:r>
      <w:proofErr w:type="gramStart"/>
      <w:r>
        <w:t xml:space="preserve">Рассматривая особенности участия специалиста в расследовании преступлений, совершаемых в условиях исправительных учреждений, следует отметить, что с различной степенью интенсивности используются как процессуальная форма (участие специалиста в следственных действиях для содействия в обнаружении, изъятии, фиксации и исследовании доказательств при осмотре, освидетельствовании, допросе, обыске, выемке, назначении судебной экспертизы), так и </w:t>
      </w:r>
      <w:proofErr w:type="spellStart"/>
      <w:r>
        <w:t>непроцессуальная</w:t>
      </w:r>
      <w:proofErr w:type="spellEnd"/>
      <w:r>
        <w:t xml:space="preserve"> (консультации специалиста и предварительные исследования).</w:t>
      </w:r>
      <w:r w:rsidR="002D001F">
        <w:rPr>
          <w:rStyle w:val="a9"/>
        </w:rPr>
        <w:footnoteReference w:id="14"/>
      </w:r>
      <w:r>
        <w:t>.</w:t>
      </w:r>
      <w:proofErr w:type="gramEnd"/>
    </w:p>
    <w:p w:rsidR="00872129" w:rsidRDefault="00E30AA3" w:rsidP="008E08D0">
      <w:pPr>
        <w:spacing w:after="0" w:line="360" w:lineRule="auto"/>
        <w:ind w:firstLine="709"/>
        <w:jc w:val="both"/>
      </w:pPr>
      <w:r>
        <w:t>Действующий уголовно</w:t>
      </w:r>
      <w:r w:rsidR="00872129">
        <w:t>-</w:t>
      </w:r>
      <w:r>
        <w:t>процессуальный закон не обязывает всегда привлекать специалиста к участию в следственных действиях, производимых в условиях учреждений уголовно</w:t>
      </w:r>
      <w:r w:rsidR="00872129">
        <w:t>-</w:t>
      </w:r>
      <w:r>
        <w:t xml:space="preserve">исполнительной системы. В то же время лицо, ведущее производство по уголовному делу о пенитенциарном преступлении, вправе по своему усмотрению либо по ходатайству сторон </w:t>
      </w:r>
      <w:r>
        <w:lastRenderedPageBreak/>
        <w:t xml:space="preserve">пригласить специалиста для содействия в описании, изъятии и упаковке отдельных предметов (например, у следователя есть основания полагать, что в результате обыска будут обнаружены наркотические средства). Следует иметь в виду, что специалист в таких случаях, не обладая процессуальной самостоятельностью, является либо техническим помощником следователя (например, изымает и упаковывает обнаруженные объекты), либо оказывает информационную, психологическую помощь (уточняет описание отдельных характеристик обнаруженного, помогает установить психологический контакт </w:t>
      </w:r>
      <w:proofErr w:type="gramStart"/>
      <w:r>
        <w:t>с</w:t>
      </w:r>
      <w:proofErr w:type="gramEnd"/>
      <w:r>
        <w:t xml:space="preserve"> допрашиваемым и пр.). Отдельно законом установлены случаи, когда участие в процессуальных действиях лица, обладающего специальными знаниями, является обязательным. Анализируя следственную практику расследования преступлений, можно выделить трех специалистов, помощь которых в наибольшей степени востребована в условиях исправительных учреждений: </w:t>
      </w:r>
      <w:r>
        <w:sym w:font="Symbol" w:char="F02D"/>
      </w:r>
      <w:r>
        <w:t xml:space="preserve"> врач-специалист — необходим при осмотре трупа (ст. 178 УПК РФ), а также в освидетельствовании, сопровождаемом обнажением участника уголовного процесса иного со следователем пола (ст. 179 УПК РФ); </w:t>
      </w:r>
      <w:r>
        <w:sym w:font="Symbol" w:char="F02D"/>
      </w:r>
      <w:r>
        <w:t xml:space="preserve"> специалист в области компьютерной техники — необходим при изъятии электронных носителей информации в ходе обыска, выемки (ч. 91 ст. 182, ч. 31 ст. 183 УПК РФ); </w:t>
      </w:r>
      <w:r>
        <w:sym w:font="Symbol" w:char="F02D"/>
      </w:r>
      <w:r>
        <w:t xml:space="preserve"> специалист-переводчик — необходим в случаях, если лицо не владеет или недостаточно владеет языком судопроизводства (ст. 18, 59 УПК РФ). Помимо осмотра трупа, уголовно-процессуальный закон не предусматривает случаи обязательного участия специалиста в данном процессуальном действии. Отсюда следует, что лицо, ведущее производство по уголовному делу, само определяет, какой специалист необходим для содействия ему в обнаружении, закреплении, изъятии доказательств и осуществления иных функций, предусмотренных ст. 58 УПК. </w:t>
      </w:r>
    </w:p>
    <w:p w:rsidR="00E30AA3" w:rsidRDefault="00E30AA3" w:rsidP="008E08D0">
      <w:pPr>
        <w:spacing w:after="0" w:line="360" w:lineRule="auto"/>
        <w:ind w:firstLine="709"/>
        <w:jc w:val="both"/>
      </w:pPr>
      <w:r>
        <w:t xml:space="preserve">Изучая материалы уголовных дел о преступлениях, совершенных в условиях учреждений уголовно-исполнительной системы, можно выделить </w:t>
      </w:r>
      <w:r>
        <w:lastRenderedPageBreak/>
        <w:t xml:space="preserve">три отдельных направления деятельности специалиста в ходе следственного осмотра. К таковым следует отнести: </w:t>
      </w:r>
      <w:r>
        <w:sym w:font="Symbol" w:char="F02D"/>
      </w:r>
      <w:r>
        <w:t xml:space="preserve"> применение технико</w:t>
      </w:r>
      <w:r w:rsidR="00872129">
        <w:t>-</w:t>
      </w:r>
      <w:r>
        <w:t xml:space="preserve">криминалистических средств (работа с поисковыми приборами, химическими реагентами); </w:t>
      </w:r>
      <w:r>
        <w:sym w:font="Symbol" w:char="F02D"/>
      </w:r>
      <w:r>
        <w:t xml:space="preserve"> осуществление дополнительных способов фиксации хода и результатов осмотра (фото-, видеосъемка); </w:t>
      </w:r>
      <w:r>
        <w:sym w:font="Symbol" w:char="F02D"/>
      </w:r>
      <w:r>
        <w:t xml:space="preserve"> разъяснение свойств и особенностей обнаруженных </w:t>
      </w:r>
      <w:proofErr w:type="spellStart"/>
      <w:r>
        <w:t>криминалистически</w:t>
      </w:r>
      <w:proofErr w:type="spellEnd"/>
      <w:r>
        <w:t xml:space="preserve"> значимых следов и объектов (консультационная деятельность). Наиболее востребованным становится участие специалиста в том случае, если возникает необходимость обнаружения специфических объектов, как правило, требующих установления химической природы, либо назначение которых неясно и требует выяснения. В условиях исправительных учреждений это могут быть объекты биологического происхождения (кровь, слюна, сперма, потожировое вещество, иные выделения), объекты, связанные с незаконным оборотом наркотических средств (наркотические и психотропные вещества, </w:t>
      </w:r>
      <w:proofErr w:type="spellStart"/>
      <w:r>
        <w:t>прекурсоры</w:t>
      </w:r>
      <w:proofErr w:type="spellEnd"/>
      <w:r>
        <w:t xml:space="preserve">), средства мобильной связи и их комплектующие (телефоны, сим-карты, зарядные и передающие устройства и др.). </w:t>
      </w:r>
    </w:p>
    <w:p w:rsidR="002D001F" w:rsidRDefault="00CC21A2" w:rsidP="00CC21A2">
      <w:pPr>
        <w:spacing w:after="0" w:line="360" w:lineRule="auto"/>
        <w:ind w:firstLine="709"/>
        <w:jc w:val="both"/>
        <w:rPr>
          <w:rFonts w:cs="Times New Roman"/>
        </w:rPr>
      </w:pPr>
      <w:proofErr w:type="gramStart"/>
      <w:r w:rsidRPr="00CC21A2">
        <w:rPr>
          <w:rFonts w:cs="Times New Roman"/>
        </w:rPr>
        <w:t>Резюмируя вышесказанное, необходимо отметить, что, безусловно, процессуальный статус специалиста, регламентированный уголовно-процессуальным законом, играет важную роль в расследовании и разрешении уголовных дел, и особенно это отчетливо прослеживается в начальной фазе реагирования компетентных органов на событие преступления, когда еще до возбуждения уголовного дела допускается производство такого следственного действия, как осмотр места происшествия, в котором может, а в некоторых случаях обязан участвовать специалист</w:t>
      </w:r>
      <w:proofErr w:type="gramEnd"/>
      <w:r w:rsidRPr="00CC21A2">
        <w:rPr>
          <w:rFonts w:cs="Times New Roman"/>
        </w:rPr>
        <w:t xml:space="preserve"> для оказания помощи следователю по вопросам, входящим в сферу его профессиональной деятельности.</w:t>
      </w:r>
    </w:p>
    <w:p w:rsidR="00CC21A2" w:rsidRDefault="00CC21A2" w:rsidP="00CC21A2">
      <w:pPr>
        <w:spacing w:after="0" w:line="360" w:lineRule="auto"/>
        <w:ind w:firstLine="709"/>
        <w:jc w:val="both"/>
        <w:rPr>
          <w:rFonts w:cs="Times New Roman"/>
        </w:rPr>
      </w:pPr>
    </w:p>
    <w:p w:rsidR="00CC21A2" w:rsidRDefault="00CC21A2" w:rsidP="00CC21A2">
      <w:pPr>
        <w:spacing w:after="0" w:line="360" w:lineRule="auto"/>
        <w:ind w:firstLine="709"/>
        <w:jc w:val="center"/>
      </w:pPr>
      <w:r>
        <w:t>2.2. Тактика осмотра места происшествия в ситуациях, связанных с незаконными действиями осужденных в ИУ</w:t>
      </w:r>
    </w:p>
    <w:p w:rsidR="00CC21A2" w:rsidRDefault="00CC21A2" w:rsidP="00CC21A2">
      <w:pPr>
        <w:spacing w:after="0" w:line="360" w:lineRule="auto"/>
        <w:ind w:firstLine="709"/>
        <w:jc w:val="center"/>
      </w:pPr>
    </w:p>
    <w:p w:rsidR="004926BD" w:rsidRPr="004926BD" w:rsidRDefault="004926BD" w:rsidP="004926BD">
      <w:pPr>
        <w:spacing w:after="0" w:line="360" w:lineRule="auto"/>
        <w:ind w:firstLine="709"/>
        <w:jc w:val="both"/>
        <w:rPr>
          <w:rFonts w:cs="Times New Roman"/>
        </w:rPr>
      </w:pPr>
      <w:r w:rsidRPr="004926BD">
        <w:rPr>
          <w:rFonts w:cs="Times New Roman"/>
        </w:rPr>
        <w:t>Наиболее распространенной разновидностью следственного осмотра, который проводится в учреждениях, исполняющих наказания, является осмотр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rPr>
        <w:t>В соответствии со статьей 176 УПК РФ,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w:t>
      </w:r>
      <w:r>
        <w:rPr>
          <w:rFonts w:cs="Times New Roman"/>
        </w:rPr>
        <w:t>начение для уголовного дела</w:t>
      </w:r>
      <w:r>
        <w:rPr>
          <w:rStyle w:val="a9"/>
          <w:rFonts w:cs="Times New Roman"/>
        </w:rPr>
        <w:footnoteReference w:id="15"/>
      </w:r>
      <w:r w:rsidRPr="004926BD">
        <w:rPr>
          <w:rFonts w:cs="Times New Roman"/>
        </w:rPr>
        <w:t>.</w:t>
      </w:r>
    </w:p>
    <w:p w:rsidR="004926BD" w:rsidRPr="004926BD" w:rsidRDefault="004926BD" w:rsidP="004926BD">
      <w:pPr>
        <w:spacing w:after="0" w:line="360" w:lineRule="auto"/>
        <w:ind w:firstLine="709"/>
        <w:jc w:val="both"/>
        <w:rPr>
          <w:rFonts w:cs="Times New Roman"/>
        </w:rPr>
      </w:pPr>
      <w:r w:rsidRPr="004926BD">
        <w:rPr>
          <w:rFonts w:cs="Times New Roman"/>
        </w:rPr>
        <w:t>Производство осмотра места происшествия в учреждениях, исполняющих наказания, подчиняется общим правилам, изложенным в действующем уголовно-процессуальном кодексе, а также рекомендациям, разработанным криминалистикой. Однако существенное влияние на тактику подготовки и проведения этого следственного действия в условиях ИУ оказывают условия, отражающие специфику функционирования учреждений УИС.</w:t>
      </w:r>
    </w:p>
    <w:p w:rsidR="004926BD" w:rsidRPr="004926BD" w:rsidRDefault="004926BD" w:rsidP="004926BD">
      <w:pPr>
        <w:spacing w:after="0" w:line="360" w:lineRule="auto"/>
        <w:ind w:firstLine="709"/>
        <w:jc w:val="both"/>
        <w:rPr>
          <w:rFonts w:cs="Times New Roman"/>
        </w:rPr>
      </w:pPr>
      <w:proofErr w:type="gramStart"/>
      <w:r w:rsidRPr="004926BD">
        <w:rPr>
          <w:rFonts w:cs="Times New Roman"/>
        </w:rPr>
        <w:t xml:space="preserve">Принимая во внимание наличие этих условий и бесспорное влияние их на возможность полноценного сбора, фиксации и изъятия </w:t>
      </w:r>
      <w:proofErr w:type="spellStart"/>
      <w:r w:rsidRPr="004926BD">
        <w:rPr>
          <w:rFonts w:cs="Times New Roman"/>
        </w:rPr>
        <w:t>криминалистически</w:t>
      </w:r>
      <w:proofErr w:type="spellEnd"/>
      <w:r w:rsidRPr="004926BD">
        <w:rPr>
          <w:rFonts w:cs="Times New Roman"/>
        </w:rPr>
        <w:t xml:space="preserve"> значимой информации, справедливо относить следственный осмотр и его разновидность - осмотр места происшествия - к категории следственных действий, промедление с производством которых может повлечь необратимые последствия: повреждение либо утрату материальных объектов, имеющих значение для расследования преступления.</w:t>
      </w:r>
      <w:proofErr w:type="gramEnd"/>
      <w:r w:rsidRPr="004926BD">
        <w:rPr>
          <w:rFonts w:cs="Times New Roman"/>
        </w:rPr>
        <w:t xml:space="preserve"> По этой причине проведение осмотра места происшествия при совершении на территории ИУ преступлений осужденными нередко возлагается на плечи сотрудников учреждения, которым приказом начальника учреждения поручено выполне</w:t>
      </w:r>
      <w:r>
        <w:rPr>
          <w:rFonts w:cs="Times New Roman"/>
        </w:rPr>
        <w:t>ние функций органа дознания</w:t>
      </w:r>
      <w:r>
        <w:rPr>
          <w:rStyle w:val="a9"/>
          <w:rFonts w:cs="Times New Roman"/>
        </w:rPr>
        <w:footnoteReference w:id="16"/>
      </w:r>
      <w:r w:rsidRPr="004926BD">
        <w:rPr>
          <w:rFonts w:cs="Times New Roman"/>
        </w:rPr>
        <w:t xml:space="preserve">. Тактику производства осмотра места происшествия вне зависимости от места </w:t>
      </w:r>
      <w:r w:rsidRPr="004926BD">
        <w:rPr>
          <w:rFonts w:cs="Times New Roman"/>
        </w:rPr>
        <w:lastRenderedPageBreak/>
        <w:t>его проведения принято разделять на три этапа: 1)подготовительный; 2) рабочий (исследовательский); 3) заключительный</w:t>
      </w:r>
      <w:r w:rsidR="0005341A">
        <w:rPr>
          <w:rStyle w:val="a9"/>
          <w:rFonts w:cs="Times New Roman"/>
        </w:rPr>
        <w:footnoteReference w:id="17"/>
      </w:r>
      <w:r w:rsidRPr="004926BD">
        <w:rPr>
          <w:rFonts w:cs="Times New Roman"/>
        </w:rPr>
        <w:t>.</w:t>
      </w:r>
    </w:p>
    <w:p w:rsidR="004926BD" w:rsidRPr="004926BD" w:rsidRDefault="004926BD" w:rsidP="004926BD">
      <w:pPr>
        <w:spacing w:after="0" w:line="360" w:lineRule="auto"/>
        <w:ind w:firstLine="709"/>
        <w:jc w:val="both"/>
        <w:rPr>
          <w:rFonts w:cs="Times New Roman"/>
        </w:rPr>
      </w:pPr>
      <w:r w:rsidRPr="004926BD">
        <w:rPr>
          <w:rFonts w:cs="Times New Roman"/>
        </w:rPr>
        <w:t>Каждый из данных этапов является важным и необходимым, поскольку призван разрешать свойственные только данному этапу задачи. Разделение на этапы позволяет организовать и систематизировать действия всех участников осмотра и установить такую последовательность их действий, которая позволит качественно проводить осмотр</w:t>
      </w:r>
      <w:r w:rsidR="00B62538">
        <w:rPr>
          <w:rStyle w:val="a9"/>
          <w:rFonts w:cs="Times New Roman"/>
        </w:rPr>
        <w:footnoteReference w:id="18"/>
      </w:r>
      <w:r w:rsidRPr="004926BD">
        <w:rPr>
          <w:rFonts w:cs="Times New Roman"/>
        </w:rPr>
        <w:t>.</w:t>
      </w:r>
    </w:p>
    <w:p w:rsidR="004926BD" w:rsidRPr="004926BD" w:rsidRDefault="004926BD" w:rsidP="004926BD">
      <w:pPr>
        <w:spacing w:after="0" w:line="360" w:lineRule="auto"/>
        <w:ind w:firstLine="709"/>
        <w:jc w:val="both"/>
        <w:rPr>
          <w:rFonts w:cs="Times New Roman"/>
        </w:rPr>
      </w:pPr>
      <w:r w:rsidRPr="004926BD">
        <w:rPr>
          <w:rFonts w:cs="Times New Roman"/>
        </w:rPr>
        <w:t>1. Подготовительный этап осмотра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bCs/>
          <w:iCs/>
        </w:rPr>
        <w:t>Подготовительный этап осмотра места происшествия состоит из двух стадий:</w:t>
      </w:r>
    </w:p>
    <w:p w:rsidR="004926BD" w:rsidRPr="004926BD" w:rsidRDefault="004926BD" w:rsidP="004926BD">
      <w:pPr>
        <w:spacing w:after="0" w:line="360" w:lineRule="auto"/>
        <w:ind w:firstLine="709"/>
        <w:jc w:val="both"/>
        <w:rPr>
          <w:rFonts w:cs="Times New Roman"/>
          <w:iCs/>
        </w:rPr>
      </w:pPr>
      <w:r w:rsidRPr="004926BD">
        <w:rPr>
          <w:rFonts w:cs="Times New Roman"/>
          <w:iCs/>
        </w:rPr>
        <w:t>1) подготовка до выезда на место происшествия;</w:t>
      </w:r>
    </w:p>
    <w:p w:rsidR="004926BD" w:rsidRPr="004926BD" w:rsidRDefault="004926BD" w:rsidP="004926BD">
      <w:pPr>
        <w:spacing w:after="0" w:line="360" w:lineRule="auto"/>
        <w:ind w:firstLine="709"/>
        <w:jc w:val="both"/>
        <w:rPr>
          <w:rFonts w:cs="Times New Roman"/>
          <w:iCs/>
        </w:rPr>
      </w:pPr>
      <w:r w:rsidRPr="004926BD">
        <w:rPr>
          <w:rFonts w:cs="Times New Roman"/>
          <w:iCs/>
        </w:rPr>
        <w:t>2) подготовка по прибытию на место происшествия.</w:t>
      </w:r>
    </w:p>
    <w:p w:rsidR="004926BD" w:rsidRPr="004926BD" w:rsidRDefault="004926BD" w:rsidP="004926BD">
      <w:pPr>
        <w:spacing w:after="0" w:line="360" w:lineRule="auto"/>
        <w:ind w:firstLine="709"/>
        <w:jc w:val="both"/>
        <w:rPr>
          <w:rFonts w:cs="Times New Roman"/>
          <w:iCs/>
        </w:rPr>
      </w:pPr>
      <w:r w:rsidRPr="004926BD">
        <w:rPr>
          <w:rFonts w:cs="Times New Roman"/>
          <w:iCs/>
        </w:rPr>
        <w:t>Действия субъекта осмотра до прибытия на место происшествия:</w:t>
      </w:r>
    </w:p>
    <w:p w:rsidR="004926BD" w:rsidRPr="004926BD" w:rsidRDefault="004926BD" w:rsidP="004926BD">
      <w:pPr>
        <w:spacing w:after="0" w:line="360" w:lineRule="auto"/>
        <w:ind w:firstLine="709"/>
        <w:jc w:val="both"/>
        <w:rPr>
          <w:rFonts w:cs="Times New Roman"/>
          <w:iCs/>
        </w:rPr>
      </w:pPr>
      <w:r w:rsidRPr="004926BD">
        <w:rPr>
          <w:rFonts w:cs="Times New Roman"/>
          <w:iCs/>
        </w:rPr>
        <w:t>- получить информацию о том, кто сообщил о преступлении;</w:t>
      </w:r>
    </w:p>
    <w:p w:rsidR="004926BD" w:rsidRPr="004926BD" w:rsidRDefault="004926BD" w:rsidP="004926BD">
      <w:pPr>
        <w:spacing w:after="0" w:line="360" w:lineRule="auto"/>
        <w:ind w:firstLine="709"/>
        <w:jc w:val="both"/>
        <w:rPr>
          <w:rFonts w:cs="Times New Roman"/>
          <w:iCs/>
        </w:rPr>
      </w:pPr>
      <w:proofErr w:type="gramStart"/>
      <w:r w:rsidRPr="004926BD">
        <w:rPr>
          <w:rFonts w:cs="Times New Roman"/>
          <w:iCs/>
        </w:rPr>
        <w:t>- выяснить у соответствующего должностного лица, сообщившего о происшествии, данные о характере происшествия, когда, где и какое произошло событие, получить сведения об условиях и обстановке, в которой придется проводить осмотр места происшествия; имеются ли очевидцы, есть ли пострадавшие и оказана ли им первая помощь; кто находится на месте происшествия, есть ли там осужденные, в том числе потерпевшие.</w:t>
      </w:r>
      <w:proofErr w:type="gramEnd"/>
    </w:p>
    <w:p w:rsidR="004926BD" w:rsidRPr="004926BD" w:rsidRDefault="004926BD" w:rsidP="004926BD">
      <w:pPr>
        <w:spacing w:after="0" w:line="360" w:lineRule="auto"/>
        <w:ind w:firstLine="709"/>
        <w:jc w:val="both"/>
        <w:rPr>
          <w:rFonts w:cs="Times New Roman"/>
          <w:iCs/>
        </w:rPr>
      </w:pPr>
      <w:r w:rsidRPr="004926BD">
        <w:rPr>
          <w:rFonts w:cs="Times New Roman"/>
          <w:iCs/>
        </w:rPr>
        <w:t xml:space="preserve">- принять меры к охране места происшествия. Организация охраны места происшествия, как и сам осмотр, зависят от места совершения преступления - в жилой или производственной зоне. Поэтому иногда приходится не только удалять с этого места осужденных, но и останавливать работу тех или иных производственных объектов. Следует иметь в виду, что на месте происшествия могут оказаться осужденные, которые умышленно или неосторожно нередко уничтожают следы и другие вещественные </w:t>
      </w:r>
      <w:r w:rsidRPr="004926BD">
        <w:rPr>
          <w:rFonts w:cs="Times New Roman"/>
          <w:iCs/>
        </w:rPr>
        <w:lastRenderedPageBreak/>
        <w:t>доказательства. Поэтому оперативный дежурный в ночное время, а днем и сотрудники отдела безопасности в случае обнаружения признаков преступления должны немедленно удалить с места происшествия всех осужденных и организовать его охрану, оказать помощь потерпевшему (если есть признаки жизни) и вызвать медработника.</w:t>
      </w:r>
    </w:p>
    <w:p w:rsidR="004926BD" w:rsidRPr="004926BD" w:rsidRDefault="004926BD" w:rsidP="004926BD">
      <w:pPr>
        <w:spacing w:after="0" w:line="360" w:lineRule="auto"/>
        <w:ind w:firstLine="709"/>
        <w:jc w:val="both"/>
        <w:rPr>
          <w:rFonts w:cs="Times New Roman"/>
          <w:iCs/>
        </w:rPr>
      </w:pPr>
      <w:r w:rsidRPr="004926BD">
        <w:rPr>
          <w:rFonts w:cs="Times New Roman"/>
          <w:iCs/>
        </w:rPr>
        <w:t>- предпринять меры по сохранности следов и других вещественных доказательств;</w:t>
      </w:r>
    </w:p>
    <w:p w:rsidR="004D7CF2" w:rsidRDefault="004926BD" w:rsidP="004926BD">
      <w:pPr>
        <w:spacing w:after="0" w:line="360" w:lineRule="auto"/>
        <w:ind w:firstLine="709"/>
        <w:jc w:val="both"/>
        <w:rPr>
          <w:rFonts w:cs="Times New Roman"/>
          <w:iCs/>
        </w:rPr>
      </w:pPr>
      <w:r w:rsidRPr="004926BD">
        <w:rPr>
          <w:rFonts w:cs="Times New Roman"/>
          <w:iCs/>
        </w:rPr>
        <w:t xml:space="preserve">- определить круг лиц, которые должны участвовать в осмотре и спланировать меры по обеспечению их безопасности. К участникам осмотра следует отнести: сотрудников оперативных отделов и отделов безопасности учреждения; инспектора-кинолога со служебно-розыскной собакой; специалистов (например, специалиста в области судебной медицины в случае осмотра места происшествия по факту обнаружения трупа, специалиста-криминалиста). </w:t>
      </w:r>
    </w:p>
    <w:p w:rsidR="004926BD" w:rsidRPr="004926BD" w:rsidRDefault="004926BD" w:rsidP="004926BD">
      <w:pPr>
        <w:spacing w:after="0" w:line="360" w:lineRule="auto"/>
        <w:ind w:firstLine="709"/>
        <w:jc w:val="both"/>
        <w:rPr>
          <w:rFonts w:cs="Times New Roman"/>
          <w:iCs/>
        </w:rPr>
      </w:pPr>
      <w:r w:rsidRPr="004926BD">
        <w:rPr>
          <w:rFonts w:cs="Times New Roman"/>
          <w:iCs/>
        </w:rPr>
        <w:t>- подготовить технико-криминалистические средства, необходимые для проведения осмотра места происшествия.</w:t>
      </w:r>
    </w:p>
    <w:p w:rsidR="004926BD" w:rsidRPr="004926BD" w:rsidRDefault="004926BD" w:rsidP="004926BD">
      <w:pPr>
        <w:spacing w:after="0" w:line="360" w:lineRule="auto"/>
        <w:ind w:firstLine="709"/>
        <w:jc w:val="both"/>
        <w:rPr>
          <w:rFonts w:cs="Times New Roman"/>
          <w:iCs/>
        </w:rPr>
      </w:pPr>
      <w:r w:rsidRPr="004926BD">
        <w:rPr>
          <w:rFonts w:cs="Times New Roman"/>
          <w:iCs/>
        </w:rPr>
        <w:t>Действия субъекта осмотра по прибытию на место происшествия:</w:t>
      </w:r>
    </w:p>
    <w:p w:rsidR="004926BD" w:rsidRPr="004926BD" w:rsidRDefault="004926BD" w:rsidP="004926BD">
      <w:pPr>
        <w:spacing w:after="0" w:line="360" w:lineRule="auto"/>
        <w:ind w:firstLine="709"/>
        <w:jc w:val="both"/>
        <w:rPr>
          <w:rFonts w:cs="Times New Roman"/>
          <w:iCs/>
        </w:rPr>
      </w:pPr>
      <w:r w:rsidRPr="004926BD">
        <w:rPr>
          <w:rFonts w:cs="Times New Roman"/>
          <w:iCs/>
        </w:rPr>
        <w:t>- принять меры по оказанию неотложной медицинской помощи потерпевшему, если таковая не была ему оказана;</w:t>
      </w:r>
    </w:p>
    <w:p w:rsidR="004926BD" w:rsidRPr="004926BD" w:rsidRDefault="004926BD" w:rsidP="004926BD">
      <w:pPr>
        <w:spacing w:after="0" w:line="360" w:lineRule="auto"/>
        <w:ind w:firstLine="709"/>
        <w:jc w:val="both"/>
        <w:rPr>
          <w:rFonts w:cs="Times New Roman"/>
          <w:iCs/>
        </w:rPr>
      </w:pPr>
      <w:r w:rsidRPr="004926BD">
        <w:rPr>
          <w:rFonts w:cs="Times New Roman"/>
          <w:iCs/>
        </w:rPr>
        <w:t>- принять меры к задержанию преступника или преступников по «горячим следам»;</w:t>
      </w:r>
    </w:p>
    <w:p w:rsidR="004926BD" w:rsidRPr="004926BD" w:rsidRDefault="004926BD" w:rsidP="004926BD">
      <w:pPr>
        <w:spacing w:after="0" w:line="360" w:lineRule="auto"/>
        <w:ind w:firstLine="709"/>
        <w:jc w:val="both"/>
        <w:rPr>
          <w:rFonts w:cs="Times New Roman"/>
          <w:iCs/>
        </w:rPr>
      </w:pPr>
      <w:r w:rsidRPr="004926BD">
        <w:rPr>
          <w:rFonts w:cs="Times New Roman"/>
          <w:iCs/>
        </w:rPr>
        <w:t>- осуществить сбор предварительной информации о случившемся, путем опроса лиц, обнаруживших происшествие, очевидцев и лиц, располагающих какими-либо сведениями о случившемся;</w:t>
      </w:r>
    </w:p>
    <w:p w:rsidR="004926BD" w:rsidRPr="004926BD" w:rsidRDefault="004926BD" w:rsidP="004926BD">
      <w:pPr>
        <w:spacing w:after="0" w:line="360" w:lineRule="auto"/>
        <w:ind w:firstLine="709"/>
        <w:jc w:val="both"/>
        <w:rPr>
          <w:rFonts w:cs="Times New Roman"/>
          <w:iCs/>
        </w:rPr>
      </w:pPr>
      <w:r w:rsidRPr="004926BD">
        <w:rPr>
          <w:rFonts w:cs="Times New Roman"/>
          <w:iCs/>
        </w:rPr>
        <w:t>- удалить с места происшествия посторонних лиц (разобщить и изолировать осужденных);</w:t>
      </w:r>
    </w:p>
    <w:p w:rsidR="004926BD" w:rsidRPr="004926BD" w:rsidRDefault="004926BD" w:rsidP="004926BD">
      <w:pPr>
        <w:spacing w:after="0" w:line="360" w:lineRule="auto"/>
        <w:ind w:firstLine="709"/>
        <w:jc w:val="both"/>
        <w:rPr>
          <w:rFonts w:cs="Times New Roman"/>
          <w:iCs/>
        </w:rPr>
      </w:pPr>
      <w:r w:rsidRPr="004926BD">
        <w:rPr>
          <w:rFonts w:cs="Times New Roman"/>
          <w:iCs/>
        </w:rPr>
        <w:t xml:space="preserve">- окончательно определить круг участников осмотра места происшествия, разъяснить им их права и обязанности, а также принять конкретные меры по обеспечению их </w:t>
      </w:r>
      <w:proofErr w:type="gramStart"/>
      <w:r w:rsidRPr="004926BD">
        <w:rPr>
          <w:rFonts w:cs="Times New Roman"/>
          <w:iCs/>
        </w:rPr>
        <w:t>безопасности</w:t>
      </w:r>
      <w:proofErr w:type="gramEnd"/>
      <w:r w:rsidRPr="004926BD">
        <w:rPr>
          <w:rFonts w:cs="Times New Roman"/>
          <w:iCs/>
        </w:rPr>
        <w:t xml:space="preserve"> как во время проведения следственного действия так и по его окончании;</w:t>
      </w:r>
    </w:p>
    <w:p w:rsidR="004926BD" w:rsidRPr="004926BD" w:rsidRDefault="004926BD" w:rsidP="004926BD">
      <w:pPr>
        <w:spacing w:after="0" w:line="360" w:lineRule="auto"/>
        <w:ind w:firstLine="709"/>
        <w:jc w:val="both"/>
        <w:rPr>
          <w:rFonts w:cs="Times New Roman"/>
          <w:iCs/>
        </w:rPr>
      </w:pPr>
      <w:r w:rsidRPr="004926BD">
        <w:rPr>
          <w:rFonts w:cs="Times New Roman"/>
          <w:iCs/>
        </w:rPr>
        <w:lastRenderedPageBreak/>
        <w:t>- определить исходную точку для фотографирования и видеосъемки;</w:t>
      </w:r>
    </w:p>
    <w:p w:rsidR="004926BD" w:rsidRPr="004926BD" w:rsidRDefault="004926BD" w:rsidP="004926BD">
      <w:pPr>
        <w:spacing w:after="0" w:line="360" w:lineRule="auto"/>
        <w:ind w:firstLine="709"/>
        <w:jc w:val="both"/>
        <w:rPr>
          <w:rFonts w:cs="Times New Roman"/>
        </w:rPr>
      </w:pPr>
      <w:r w:rsidRPr="004926BD">
        <w:rPr>
          <w:rFonts w:cs="Times New Roman"/>
          <w:bCs/>
          <w:iCs/>
        </w:rPr>
        <w:t>- при необходимости провести иные действия, продиктованные конкретной следственной ситуацией</w:t>
      </w:r>
      <w:r>
        <w:rPr>
          <w:rStyle w:val="a9"/>
          <w:rFonts w:cs="Times New Roman"/>
          <w:bCs/>
          <w:iCs/>
        </w:rPr>
        <w:footnoteReference w:id="19"/>
      </w:r>
      <w:r>
        <w:rPr>
          <w:rFonts w:cs="Times New Roman"/>
          <w:bCs/>
          <w:iCs/>
        </w:rPr>
        <w:t>.</w:t>
      </w:r>
    </w:p>
    <w:p w:rsidR="004926BD" w:rsidRPr="004926BD" w:rsidRDefault="004926BD" w:rsidP="004926BD">
      <w:pPr>
        <w:spacing w:after="0" w:line="360" w:lineRule="auto"/>
        <w:ind w:firstLine="709"/>
        <w:jc w:val="both"/>
        <w:rPr>
          <w:rFonts w:cs="Times New Roman"/>
        </w:rPr>
      </w:pPr>
      <w:r w:rsidRPr="004926BD">
        <w:rPr>
          <w:rFonts w:cs="Times New Roman"/>
        </w:rPr>
        <w:t>2. Рабочий этап осмотра.</w:t>
      </w:r>
    </w:p>
    <w:p w:rsidR="004926BD" w:rsidRPr="004926BD" w:rsidRDefault="004926BD" w:rsidP="004926BD">
      <w:pPr>
        <w:spacing w:after="0" w:line="360" w:lineRule="auto"/>
        <w:ind w:firstLine="709"/>
        <w:jc w:val="both"/>
        <w:rPr>
          <w:rFonts w:cs="Times New Roman"/>
        </w:rPr>
      </w:pPr>
      <w:r w:rsidRPr="004926BD">
        <w:rPr>
          <w:rFonts w:cs="Times New Roman"/>
        </w:rPr>
        <w:t>Деятельность субъекта осмотра на рабочем этапе осмотра места происшествия можно разделить на две стадии:</w:t>
      </w:r>
    </w:p>
    <w:p w:rsidR="004926BD" w:rsidRPr="004926BD" w:rsidRDefault="004926BD" w:rsidP="004926BD">
      <w:pPr>
        <w:spacing w:after="0" w:line="360" w:lineRule="auto"/>
        <w:ind w:firstLine="709"/>
        <w:jc w:val="both"/>
        <w:rPr>
          <w:rFonts w:cs="Times New Roman"/>
        </w:rPr>
      </w:pPr>
      <w:r w:rsidRPr="004926BD">
        <w:rPr>
          <w:rFonts w:cs="Times New Roman"/>
        </w:rPr>
        <w:t>1) общий осмотр (статический);</w:t>
      </w:r>
    </w:p>
    <w:p w:rsidR="004926BD" w:rsidRPr="004926BD" w:rsidRDefault="004926BD" w:rsidP="004926BD">
      <w:pPr>
        <w:spacing w:after="0" w:line="360" w:lineRule="auto"/>
        <w:ind w:firstLine="709"/>
        <w:jc w:val="both"/>
        <w:rPr>
          <w:rFonts w:cs="Times New Roman"/>
        </w:rPr>
      </w:pPr>
      <w:r w:rsidRPr="004926BD">
        <w:rPr>
          <w:rFonts w:cs="Times New Roman"/>
        </w:rPr>
        <w:t>2) детальный осмотр (динамический).</w:t>
      </w:r>
    </w:p>
    <w:p w:rsidR="004926BD" w:rsidRPr="004926BD" w:rsidRDefault="004926BD" w:rsidP="004926BD">
      <w:pPr>
        <w:spacing w:after="0" w:line="360" w:lineRule="auto"/>
        <w:ind w:firstLine="709"/>
        <w:jc w:val="both"/>
        <w:rPr>
          <w:rFonts w:cs="Times New Roman"/>
        </w:rPr>
      </w:pPr>
      <w:r w:rsidRPr="004926BD">
        <w:rPr>
          <w:rFonts w:cs="Times New Roman"/>
        </w:rPr>
        <w:t>В ходе общего осмотра производится:</w:t>
      </w:r>
    </w:p>
    <w:p w:rsidR="004926BD" w:rsidRPr="004926BD" w:rsidRDefault="004926BD" w:rsidP="004926BD">
      <w:pPr>
        <w:spacing w:after="0" w:line="360" w:lineRule="auto"/>
        <w:ind w:firstLine="709"/>
        <w:jc w:val="both"/>
        <w:rPr>
          <w:rFonts w:cs="Times New Roman"/>
        </w:rPr>
      </w:pPr>
      <w:r w:rsidRPr="004926BD">
        <w:rPr>
          <w:rFonts w:cs="Times New Roman"/>
        </w:rPr>
        <w:t>- ориентировка и предварительный обзор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rPr>
        <w:t>- намечаются границы осмотра;</w:t>
      </w:r>
    </w:p>
    <w:p w:rsidR="004926BD" w:rsidRPr="004926BD" w:rsidRDefault="004926BD" w:rsidP="004926BD">
      <w:pPr>
        <w:spacing w:after="0" w:line="360" w:lineRule="auto"/>
        <w:ind w:firstLine="709"/>
        <w:jc w:val="both"/>
        <w:rPr>
          <w:rFonts w:cs="Times New Roman"/>
        </w:rPr>
      </w:pPr>
      <w:r w:rsidRPr="004926BD">
        <w:rPr>
          <w:rFonts w:cs="Times New Roman"/>
        </w:rPr>
        <w:t>- решается вопрос о способе производства осмотра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rPr>
        <w:t>- выбирается точка начала осмотра;</w:t>
      </w:r>
    </w:p>
    <w:p w:rsidR="004926BD" w:rsidRPr="004926BD" w:rsidRDefault="004926BD" w:rsidP="004926BD">
      <w:pPr>
        <w:spacing w:after="0" w:line="360" w:lineRule="auto"/>
        <w:ind w:firstLine="709"/>
        <w:jc w:val="both"/>
        <w:rPr>
          <w:rFonts w:cs="Times New Roman"/>
        </w:rPr>
      </w:pPr>
      <w:r w:rsidRPr="004926BD">
        <w:rPr>
          <w:rFonts w:cs="Times New Roman"/>
        </w:rPr>
        <w:t>- фиксируется первоначальное, на момент прибытия, местонахождение и взаиморасположение предметов;</w:t>
      </w:r>
    </w:p>
    <w:p w:rsidR="004926BD" w:rsidRPr="004926BD" w:rsidRDefault="004926BD" w:rsidP="004926BD">
      <w:pPr>
        <w:spacing w:after="0" w:line="360" w:lineRule="auto"/>
        <w:ind w:firstLine="709"/>
        <w:jc w:val="both"/>
        <w:rPr>
          <w:rFonts w:cs="Times New Roman"/>
        </w:rPr>
      </w:pPr>
      <w:r w:rsidRPr="004926BD">
        <w:rPr>
          <w:rFonts w:cs="Times New Roman"/>
        </w:rPr>
        <w:t>- производится фотографирование, видеосъемка без изменения обстановки;</w:t>
      </w:r>
    </w:p>
    <w:p w:rsidR="004926BD" w:rsidRPr="004926BD" w:rsidRDefault="004926BD" w:rsidP="004926BD">
      <w:pPr>
        <w:spacing w:after="0" w:line="360" w:lineRule="auto"/>
        <w:ind w:firstLine="709"/>
        <w:jc w:val="both"/>
        <w:rPr>
          <w:rFonts w:cs="Times New Roman"/>
        </w:rPr>
      </w:pPr>
      <w:r w:rsidRPr="004926BD">
        <w:rPr>
          <w:rFonts w:cs="Times New Roman"/>
        </w:rPr>
        <w:t>- осуществляется обзорная съемка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rPr>
        <w:t xml:space="preserve">- намечается план и способ детального осмотра (что, в какой последовательности, как и с помощью каких средств осматривать). </w:t>
      </w:r>
      <w:proofErr w:type="gramStart"/>
      <w:r w:rsidRPr="004926BD">
        <w:rPr>
          <w:rFonts w:cs="Times New Roman"/>
        </w:rPr>
        <w:t xml:space="preserve">Традиционно в криминалистке принято выделять следующие способы осмотра места происшествия: концентрический - осмотр ведется от периферии к центру места происшествия; эксцентрический - осмотр ведется от центра осматриваемой территории к периферии; фронтальный (линейный) - осмотр местности от выбранной исходной точки до определенной конечной; узловой - последовательный осмотр помещений, строений, </w:t>
      </w:r>
      <w:r w:rsidRPr="004926BD">
        <w:rPr>
          <w:rFonts w:cs="Times New Roman"/>
        </w:rPr>
        <w:lastRenderedPageBreak/>
        <w:t>участков местности; сплошной - изучается вся территория места происшествия;</w:t>
      </w:r>
      <w:proofErr w:type="gramEnd"/>
      <w:r w:rsidRPr="004926BD">
        <w:rPr>
          <w:rFonts w:cs="Times New Roman"/>
        </w:rPr>
        <w:t xml:space="preserve"> </w:t>
      </w:r>
      <w:proofErr w:type="gramStart"/>
      <w:r w:rsidRPr="004926BD">
        <w:rPr>
          <w:rFonts w:cs="Times New Roman"/>
        </w:rPr>
        <w:t>выборочный</w:t>
      </w:r>
      <w:proofErr w:type="gramEnd"/>
      <w:r w:rsidRPr="004926BD">
        <w:rPr>
          <w:rFonts w:cs="Times New Roman"/>
        </w:rPr>
        <w:t xml:space="preserve"> - осматриваются только те участки места происшествия, на которых, по мнению следователя, вероятнее всего могут быть обнаружены следы и предметы, имеющие значение для дела.</w:t>
      </w:r>
    </w:p>
    <w:p w:rsidR="004926BD" w:rsidRPr="004926BD" w:rsidRDefault="004926BD" w:rsidP="004926BD">
      <w:pPr>
        <w:spacing w:after="0" w:line="360" w:lineRule="auto"/>
        <w:ind w:firstLine="709"/>
        <w:jc w:val="both"/>
        <w:rPr>
          <w:rFonts w:cs="Times New Roman"/>
        </w:rPr>
      </w:pPr>
      <w:r w:rsidRPr="004926BD">
        <w:rPr>
          <w:rFonts w:cs="Times New Roman"/>
        </w:rPr>
        <w:t>На стадии общего осмотра не рекомендуется брать и перемещать какие-либо предметы, а также изменять обстановку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rPr>
        <w:t>В ходе детального осмотра необходимо:</w:t>
      </w:r>
    </w:p>
    <w:p w:rsidR="004926BD" w:rsidRPr="004926BD" w:rsidRDefault="004926BD" w:rsidP="004926BD">
      <w:pPr>
        <w:spacing w:after="0" w:line="360" w:lineRule="auto"/>
        <w:ind w:firstLine="709"/>
        <w:jc w:val="both"/>
        <w:rPr>
          <w:rFonts w:cs="Times New Roman"/>
        </w:rPr>
      </w:pPr>
      <w:r w:rsidRPr="004926BD">
        <w:rPr>
          <w:rFonts w:cs="Times New Roman"/>
        </w:rPr>
        <w:t>- планомерно и тщательно исследовать все предметы;</w:t>
      </w:r>
    </w:p>
    <w:p w:rsidR="004926BD" w:rsidRPr="004926BD" w:rsidRDefault="004926BD" w:rsidP="004926BD">
      <w:pPr>
        <w:spacing w:after="0" w:line="360" w:lineRule="auto"/>
        <w:ind w:firstLine="709"/>
        <w:jc w:val="both"/>
        <w:rPr>
          <w:rFonts w:cs="Times New Roman"/>
        </w:rPr>
      </w:pPr>
      <w:r w:rsidRPr="004926BD">
        <w:rPr>
          <w:rFonts w:cs="Times New Roman"/>
        </w:rPr>
        <w:t>- выявить, изучить и зафиксировать следы и другие вещественные доказательства;</w:t>
      </w:r>
    </w:p>
    <w:p w:rsidR="004926BD" w:rsidRPr="004926BD" w:rsidRDefault="004926BD" w:rsidP="004926BD">
      <w:pPr>
        <w:spacing w:after="0" w:line="360" w:lineRule="auto"/>
        <w:ind w:firstLine="709"/>
        <w:jc w:val="both"/>
        <w:rPr>
          <w:rFonts w:cs="Times New Roman"/>
        </w:rPr>
      </w:pPr>
      <w:r w:rsidRPr="004926BD">
        <w:rPr>
          <w:rFonts w:cs="Times New Roman"/>
        </w:rPr>
        <w:t>- зафиксировать отдельные детали обстановки, характеризующие действия преступника, потерпевшего, негативные обстоятельства и т.д.</w:t>
      </w:r>
    </w:p>
    <w:p w:rsidR="004926BD" w:rsidRPr="004926BD" w:rsidRDefault="004926BD" w:rsidP="004926BD">
      <w:pPr>
        <w:spacing w:after="0" w:line="360" w:lineRule="auto"/>
        <w:ind w:firstLine="709"/>
        <w:jc w:val="both"/>
        <w:rPr>
          <w:rFonts w:cs="Times New Roman"/>
        </w:rPr>
      </w:pPr>
      <w:r w:rsidRPr="004926BD">
        <w:rPr>
          <w:rFonts w:cs="Times New Roman"/>
        </w:rPr>
        <w:t>На данном этапе происходит более тщательное изучение обстановки места происшествия. Производится узловая и детальная фотосъемки обнаруженных следов и предметов, имеющих значение для дела.</w:t>
      </w:r>
    </w:p>
    <w:p w:rsidR="004926BD" w:rsidRPr="004926BD" w:rsidRDefault="004926BD" w:rsidP="004926BD">
      <w:pPr>
        <w:spacing w:after="0" w:line="360" w:lineRule="auto"/>
        <w:ind w:firstLine="709"/>
        <w:jc w:val="both"/>
        <w:rPr>
          <w:rFonts w:cs="Times New Roman"/>
        </w:rPr>
      </w:pPr>
      <w:r w:rsidRPr="004926BD">
        <w:rPr>
          <w:rFonts w:cs="Times New Roman"/>
        </w:rPr>
        <w:t>На стадии детального осмотра разрешается обработать следы различными порошками и реактивами, делать с них слепки и копии.</w:t>
      </w:r>
    </w:p>
    <w:p w:rsidR="004926BD" w:rsidRDefault="004926BD" w:rsidP="004926BD">
      <w:pPr>
        <w:spacing w:after="0" w:line="360" w:lineRule="auto"/>
        <w:ind w:firstLine="709"/>
        <w:jc w:val="both"/>
        <w:rPr>
          <w:rFonts w:cs="Times New Roman"/>
        </w:rPr>
      </w:pPr>
      <w:r w:rsidRPr="004926BD">
        <w:rPr>
          <w:rFonts w:cs="Times New Roman"/>
        </w:rPr>
        <w:t xml:space="preserve">В ходе </w:t>
      </w:r>
      <w:proofErr w:type="gramStart"/>
      <w:r w:rsidRPr="004926BD">
        <w:rPr>
          <w:rFonts w:cs="Times New Roman"/>
        </w:rPr>
        <w:t>проведения рабочего этапа осмотра места происшествия</w:t>
      </w:r>
      <w:proofErr w:type="gramEnd"/>
      <w:r w:rsidRPr="004926BD">
        <w:rPr>
          <w:rFonts w:cs="Times New Roman"/>
        </w:rPr>
        <w:t xml:space="preserve"> рекомендуется делать черновые записи, составлять планы и схемы с указанием ориентиров, а также мест обнаружения и изъятия следов и предметов,</w:t>
      </w:r>
      <w:r>
        <w:rPr>
          <w:rFonts w:cs="Times New Roman"/>
        </w:rPr>
        <w:t xml:space="preserve"> имеющих значение для дела</w:t>
      </w:r>
      <w:r>
        <w:rPr>
          <w:rStyle w:val="a9"/>
          <w:rFonts w:cs="Times New Roman"/>
        </w:rPr>
        <w:footnoteReference w:id="20"/>
      </w:r>
      <w:r>
        <w:rPr>
          <w:rFonts w:cs="Times New Roman"/>
        </w:rPr>
        <w:t>.</w:t>
      </w:r>
    </w:p>
    <w:p w:rsidR="004926BD" w:rsidRPr="004926BD" w:rsidRDefault="004926BD" w:rsidP="004926BD">
      <w:pPr>
        <w:spacing w:after="0" w:line="360" w:lineRule="auto"/>
        <w:ind w:firstLine="709"/>
        <w:jc w:val="both"/>
        <w:rPr>
          <w:rFonts w:cs="Times New Roman"/>
        </w:rPr>
      </w:pPr>
      <w:r w:rsidRPr="004926BD">
        <w:rPr>
          <w:rFonts w:cs="Times New Roman"/>
        </w:rPr>
        <w:t>3. Заключительный этап осмотра</w:t>
      </w:r>
    </w:p>
    <w:p w:rsidR="004926BD" w:rsidRPr="004926BD" w:rsidRDefault="004926BD" w:rsidP="004926BD">
      <w:pPr>
        <w:spacing w:after="0" w:line="360" w:lineRule="auto"/>
        <w:ind w:firstLine="709"/>
        <w:jc w:val="both"/>
        <w:rPr>
          <w:rFonts w:cs="Times New Roman"/>
        </w:rPr>
      </w:pPr>
      <w:r w:rsidRPr="004926BD">
        <w:rPr>
          <w:rFonts w:cs="Times New Roman"/>
          <w:bCs/>
          <w:iCs/>
        </w:rPr>
        <w:t>На заключительном этапе осмотра места происшествия:</w:t>
      </w:r>
    </w:p>
    <w:p w:rsidR="004926BD" w:rsidRPr="004926BD" w:rsidRDefault="004926BD" w:rsidP="004926BD">
      <w:pPr>
        <w:spacing w:after="0" w:line="360" w:lineRule="auto"/>
        <w:ind w:firstLine="709"/>
        <w:jc w:val="both"/>
        <w:rPr>
          <w:rFonts w:cs="Times New Roman"/>
        </w:rPr>
      </w:pPr>
      <w:r w:rsidRPr="004926BD">
        <w:rPr>
          <w:rFonts w:cs="Times New Roman"/>
          <w:b/>
          <w:bCs/>
          <w:i/>
          <w:iCs/>
        </w:rPr>
        <w:t>· </w:t>
      </w:r>
      <w:r w:rsidRPr="004926BD">
        <w:rPr>
          <w:rFonts w:cs="Times New Roman"/>
        </w:rPr>
        <w:t xml:space="preserve">производится фиксация следов при помощи порошков, паст, </w:t>
      </w:r>
      <w:proofErr w:type="spellStart"/>
      <w:r w:rsidRPr="004926BD">
        <w:rPr>
          <w:rFonts w:cs="Times New Roman"/>
        </w:rPr>
        <w:t>дактилопленки</w:t>
      </w:r>
      <w:proofErr w:type="spellEnd"/>
      <w:r w:rsidRPr="004926BD">
        <w:rPr>
          <w:rFonts w:cs="Times New Roman"/>
        </w:rPr>
        <w:t xml:space="preserve"> и других криминалистических средств;</w:t>
      </w:r>
    </w:p>
    <w:p w:rsidR="004926BD" w:rsidRPr="004926BD" w:rsidRDefault="004926BD" w:rsidP="004926BD">
      <w:pPr>
        <w:spacing w:after="0" w:line="360" w:lineRule="auto"/>
        <w:ind w:firstLine="709"/>
        <w:jc w:val="both"/>
        <w:rPr>
          <w:rFonts w:cs="Times New Roman"/>
        </w:rPr>
      </w:pPr>
      <w:r w:rsidRPr="004926BD">
        <w:rPr>
          <w:rFonts w:cs="Times New Roman"/>
        </w:rPr>
        <w:t>· осуществляется изъятие и упаковка следов и вещественных доказательств;</w:t>
      </w:r>
    </w:p>
    <w:p w:rsidR="004926BD" w:rsidRPr="004926BD" w:rsidRDefault="004926BD" w:rsidP="004926BD">
      <w:pPr>
        <w:spacing w:after="0" w:line="360" w:lineRule="auto"/>
        <w:ind w:firstLine="709"/>
        <w:jc w:val="both"/>
        <w:rPr>
          <w:rFonts w:cs="Times New Roman"/>
        </w:rPr>
      </w:pPr>
      <w:r w:rsidRPr="004926BD">
        <w:rPr>
          <w:rFonts w:cs="Times New Roman"/>
        </w:rPr>
        <w:lastRenderedPageBreak/>
        <w:t>· принимаются меры к сохранности объектов, которые невозможно или нецелесообразно изъять</w:t>
      </w:r>
    </w:p>
    <w:p w:rsidR="004926BD" w:rsidRPr="004926BD" w:rsidRDefault="004926BD" w:rsidP="004926BD">
      <w:pPr>
        <w:spacing w:after="0" w:line="360" w:lineRule="auto"/>
        <w:ind w:firstLine="709"/>
        <w:jc w:val="both"/>
        <w:rPr>
          <w:rFonts w:cs="Times New Roman"/>
        </w:rPr>
      </w:pPr>
      <w:r w:rsidRPr="004926BD">
        <w:rPr>
          <w:rFonts w:cs="Times New Roman"/>
        </w:rPr>
        <w:t xml:space="preserve">· </w:t>
      </w:r>
      <w:proofErr w:type="spellStart"/>
      <w:r w:rsidRPr="004926BD">
        <w:rPr>
          <w:rFonts w:cs="Times New Roman"/>
        </w:rPr>
        <w:t>дактилоскопируется</w:t>
      </w:r>
      <w:proofErr w:type="spellEnd"/>
      <w:r w:rsidRPr="004926BD">
        <w:rPr>
          <w:rFonts w:cs="Times New Roman"/>
        </w:rPr>
        <w:t xml:space="preserve"> труп, организуется отправка его в морг;</w:t>
      </w:r>
    </w:p>
    <w:p w:rsidR="004926BD" w:rsidRPr="004926BD" w:rsidRDefault="004926BD" w:rsidP="004926BD">
      <w:pPr>
        <w:spacing w:after="0" w:line="360" w:lineRule="auto"/>
        <w:ind w:firstLine="709"/>
        <w:jc w:val="both"/>
        <w:rPr>
          <w:rFonts w:cs="Times New Roman"/>
        </w:rPr>
      </w:pPr>
      <w:r w:rsidRPr="004926BD">
        <w:rPr>
          <w:rFonts w:cs="Times New Roman"/>
        </w:rPr>
        <w:t>· рассматриваются поступившие от участников осмотра и иных лиц заявления и замечания, относящиеся к осмотру;</w:t>
      </w:r>
    </w:p>
    <w:p w:rsidR="004926BD" w:rsidRPr="004926BD" w:rsidRDefault="004926BD" w:rsidP="004926BD">
      <w:pPr>
        <w:spacing w:after="0" w:line="360" w:lineRule="auto"/>
        <w:ind w:firstLine="709"/>
        <w:jc w:val="both"/>
        <w:rPr>
          <w:rFonts w:cs="Times New Roman"/>
        </w:rPr>
      </w:pPr>
      <w:r w:rsidRPr="004926BD">
        <w:rPr>
          <w:rFonts w:cs="Times New Roman"/>
        </w:rPr>
        <w:t>· производится процессуальная фиксация его результатов, составление протокола осмотра места происшествия, планов и схем</w:t>
      </w:r>
      <w:r w:rsidR="00A36C6B">
        <w:rPr>
          <w:rStyle w:val="a9"/>
          <w:rFonts w:cs="Times New Roman"/>
        </w:rPr>
        <w:footnoteReference w:id="21"/>
      </w:r>
      <w:r w:rsidRPr="004926BD">
        <w:rPr>
          <w:rFonts w:cs="Times New Roman"/>
        </w:rPr>
        <w:t>.</w:t>
      </w:r>
    </w:p>
    <w:p w:rsidR="004926BD" w:rsidRPr="004926BD" w:rsidRDefault="004926BD" w:rsidP="004926BD">
      <w:pPr>
        <w:spacing w:after="0" w:line="360" w:lineRule="auto"/>
        <w:ind w:firstLine="709"/>
        <w:jc w:val="both"/>
        <w:rPr>
          <w:rFonts w:cs="Times New Roman"/>
        </w:rPr>
      </w:pPr>
      <w:r w:rsidRPr="004926BD">
        <w:rPr>
          <w:rFonts w:cs="Times New Roman"/>
        </w:rPr>
        <w:t>При обнаружении трупа в учреждениях ФСИН России необходимо локализовать участок, на котором обнаружен труп, изолировать осужденных и лиц, содержащихся под стражей, находившихся в непосредственной</w:t>
      </w:r>
      <w:r>
        <w:rPr>
          <w:rFonts w:cs="Times New Roman"/>
        </w:rPr>
        <w:t xml:space="preserve"> близости с местом происшествия. </w:t>
      </w:r>
      <w:r w:rsidRPr="004926BD">
        <w:rPr>
          <w:rFonts w:cs="Times New Roman"/>
        </w:rPr>
        <w:t>Наружный осмотр трупа на месте его обнаружения производится с участием врача - специалиста в области судебной медицины, а при невозможности его участия - иного врача, работающего в данном учреждении. При необходимости для осмотра трупа могут привлекаться и другие специалисты, что зависит от механизма происшествия и характера телесных повреждений, имеющихся на трупе.</w:t>
      </w:r>
    </w:p>
    <w:p w:rsidR="004926BD" w:rsidRDefault="004926BD" w:rsidP="004926BD">
      <w:pPr>
        <w:spacing w:after="0" w:line="360" w:lineRule="auto"/>
        <w:ind w:firstLine="709"/>
        <w:jc w:val="both"/>
        <w:rPr>
          <w:rFonts w:cs="Times New Roman"/>
        </w:rPr>
      </w:pPr>
      <w:r w:rsidRPr="004926BD">
        <w:rPr>
          <w:rFonts w:cs="Times New Roman"/>
        </w:rPr>
        <w:t>Ход и результаты осмотра трупа могут отражаться как в протоколе осмотра места происшествия, так и в отдельном протоколе - протоколе осмотра трупа</w:t>
      </w:r>
      <w:r w:rsidR="00A64990">
        <w:rPr>
          <w:rStyle w:val="a9"/>
          <w:rFonts w:cs="Times New Roman"/>
        </w:rPr>
        <w:footnoteReference w:id="22"/>
      </w:r>
      <w:r w:rsidRPr="004926BD">
        <w:rPr>
          <w:rFonts w:cs="Times New Roman"/>
        </w:rPr>
        <w:t>.</w:t>
      </w:r>
    </w:p>
    <w:p w:rsidR="00D66662" w:rsidRPr="004926BD" w:rsidRDefault="00D66662" w:rsidP="004926BD">
      <w:pPr>
        <w:spacing w:after="0" w:line="360" w:lineRule="auto"/>
        <w:ind w:firstLine="709"/>
        <w:jc w:val="both"/>
        <w:rPr>
          <w:rFonts w:cs="Times New Roman"/>
        </w:rPr>
      </w:pPr>
      <w:r>
        <w:rPr>
          <w:rFonts w:cs="Times New Roman"/>
        </w:rPr>
        <w:t>Таким образом, вып</w:t>
      </w:r>
      <w:r w:rsidR="009E5A0E">
        <w:rPr>
          <w:rFonts w:cs="Times New Roman"/>
        </w:rPr>
        <w:t xml:space="preserve">олнение изложенных тактических </w:t>
      </w:r>
      <w:r>
        <w:rPr>
          <w:rFonts w:cs="Times New Roman"/>
        </w:rPr>
        <w:t xml:space="preserve">приемов осмотра места происшествия позволит максимально полно сохранить обстановку места происшествия, обнаружить ее, зафиксировать, изъять и сохранить </w:t>
      </w:r>
      <w:r w:rsidR="009E5A0E">
        <w:rPr>
          <w:rFonts w:cs="Times New Roman"/>
        </w:rPr>
        <w:t>все следы и предметы, имеющие значение для расследования преступлений в исправительных учреждениях.</w:t>
      </w:r>
    </w:p>
    <w:p w:rsidR="004926BD" w:rsidRPr="004926BD" w:rsidRDefault="004926BD" w:rsidP="000F400F">
      <w:pPr>
        <w:spacing w:after="0" w:line="360" w:lineRule="auto"/>
        <w:ind w:firstLine="709"/>
        <w:jc w:val="both"/>
        <w:rPr>
          <w:rFonts w:cs="Times New Roman"/>
        </w:rPr>
      </w:pPr>
      <w:r w:rsidRPr="004926BD">
        <w:rPr>
          <w:rFonts w:cs="Times New Roman"/>
        </w:rPr>
        <w:br w:type="page"/>
      </w:r>
    </w:p>
    <w:p w:rsidR="00CC21A2" w:rsidRDefault="001453B1" w:rsidP="001453B1">
      <w:pPr>
        <w:spacing w:after="0" w:line="360" w:lineRule="auto"/>
        <w:ind w:firstLine="709"/>
        <w:jc w:val="center"/>
        <w:rPr>
          <w:rFonts w:cs="Times New Roman"/>
          <w:b/>
        </w:rPr>
      </w:pPr>
      <w:r w:rsidRPr="001453B1">
        <w:rPr>
          <w:rFonts w:cs="Times New Roman"/>
          <w:b/>
        </w:rPr>
        <w:lastRenderedPageBreak/>
        <w:t>ЗАКЛЮЧЕНИЕ</w:t>
      </w:r>
    </w:p>
    <w:p w:rsidR="001453B1" w:rsidRDefault="001453B1" w:rsidP="001453B1">
      <w:pPr>
        <w:spacing w:after="0" w:line="360" w:lineRule="auto"/>
        <w:ind w:firstLine="709"/>
        <w:jc w:val="center"/>
        <w:rPr>
          <w:rFonts w:cs="Times New Roman"/>
          <w:b/>
        </w:rPr>
      </w:pPr>
    </w:p>
    <w:p w:rsidR="001453B1" w:rsidRDefault="00797128" w:rsidP="001453B1">
      <w:pPr>
        <w:spacing w:after="0" w:line="360" w:lineRule="auto"/>
        <w:ind w:firstLine="709"/>
        <w:jc w:val="both"/>
      </w:pPr>
      <w:r>
        <w:t>Таким образом, подводя итог</w:t>
      </w:r>
      <w:r w:rsidR="00D06CA6">
        <w:t>,</w:t>
      </w:r>
      <w:r>
        <w:t xml:space="preserve"> следует отметить, что</w:t>
      </w:r>
      <w:r w:rsidR="00A15AB6">
        <w:t xml:space="preserve"> осмотр места происшествия является неотъемлемой частью следственных действий. Результаты осмотра места происшествия могут быть использованы при проведении всех следственных мероприятий, в то же время они должны быть произведены на должном уровне.</w:t>
      </w:r>
    </w:p>
    <w:p w:rsidR="00A15AB6" w:rsidRDefault="00A15AB6" w:rsidP="001453B1">
      <w:pPr>
        <w:spacing w:after="0" w:line="360" w:lineRule="auto"/>
        <w:ind w:firstLine="709"/>
        <w:jc w:val="both"/>
      </w:pPr>
      <w:r>
        <w:t>Осмотр места происшествия является отправной точкой не только на начальном этапе расследования, но и на протяжении всего предварительного следствия. Из протокола осмотра места происшествия можно получить максима</w:t>
      </w:r>
      <w:r w:rsidR="00CE2EBC">
        <w:t>льную информацию,</w:t>
      </w:r>
      <w:r>
        <w:t xml:space="preserve"> </w:t>
      </w:r>
      <w:r w:rsidR="00CE2EBC">
        <w:t>о</w:t>
      </w:r>
      <w:r>
        <w:t>днако необходимо соблюдать все условия при первоначальных действиях для того, чтобы в дальнейшем использовать данную информацию по существу.</w:t>
      </w:r>
    </w:p>
    <w:p w:rsidR="00A15AB6" w:rsidRDefault="00A15AB6" w:rsidP="001453B1">
      <w:pPr>
        <w:spacing w:after="0" w:line="360" w:lineRule="auto"/>
        <w:ind w:firstLine="709"/>
        <w:jc w:val="both"/>
      </w:pPr>
      <w:r>
        <w:t xml:space="preserve">В условиях </w:t>
      </w:r>
      <w:r w:rsidR="00D06CA6">
        <w:t xml:space="preserve">сложной </w:t>
      </w:r>
      <w:proofErr w:type="gramStart"/>
      <w:r w:rsidR="00D06CA6">
        <w:t>криминогенной обстановки</w:t>
      </w:r>
      <w:proofErr w:type="gramEnd"/>
      <w:r>
        <w:t xml:space="preserve"> в исправительных учреждениях, особое значение </w:t>
      </w:r>
      <w:r w:rsidR="00A77521">
        <w:t>приобретают такие качества, как высокий профессионализм в работе, умение правильно и вовремя принять уголовно-процессуальное законодательство. Просчеты, связанные с нарушением применения уголовного процесса и использование вещественных доказательств</w:t>
      </w:r>
      <w:r w:rsidR="00CE2EBC">
        <w:t xml:space="preserve"> нередко приводит к нарушению процессуального законодательства, что в конечном итоге сказывается на результате работы.</w:t>
      </w:r>
    </w:p>
    <w:p w:rsidR="00CE2EBC" w:rsidRDefault="00CE2EBC" w:rsidP="001453B1">
      <w:pPr>
        <w:spacing w:after="0" w:line="360" w:lineRule="auto"/>
        <w:ind w:firstLine="709"/>
        <w:jc w:val="both"/>
      </w:pPr>
      <w:r>
        <w:t>Учитывая важность данного следственного мероприятия, необходимо постоянно совершенствовать свои качества, повышать профессиональный уровень, быть в курсе возможностей уголовного процесса и криминалистики. Выполнение данных условий приведет к облегчению достижения поставленных задач, стоящих перед уполномоченными лицами</w:t>
      </w:r>
    </w:p>
    <w:p w:rsidR="00CE2EBC" w:rsidRDefault="00CE2EBC" w:rsidP="001453B1">
      <w:pPr>
        <w:spacing w:after="0" w:line="360" w:lineRule="auto"/>
        <w:ind w:firstLine="709"/>
        <w:jc w:val="both"/>
      </w:pPr>
      <w:r>
        <w:t>Таким образом, при выполнении данных рекомендаций, уже на первоначальном этапе расследования будет заложена достаточная база для расследования, раскрытия и предотвращения преступлений, изобличение виновных лиц и привлечение их к ответственности.</w:t>
      </w:r>
    </w:p>
    <w:p w:rsidR="00333A2A" w:rsidRDefault="00333A2A">
      <w:r>
        <w:br w:type="page"/>
      </w:r>
    </w:p>
    <w:p w:rsidR="00333A2A" w:rsidRDefault="00333A2A" w:rsidP="00333A2A">
      <w:pPr>
        <w:spacing w:after="0" w:line="360" w:lineRule="auto"/>
        <w:ind w:firstLine="709"/>
        <w:jc w:val="center"/>
        <w:rPr>
          <w:b/>
        </w:rPr>
      </w:pPr>
      <w:r w:rsidRPr="00302409">
        <w:rPr>
          <w:b/>
        </w:rPr>
        <w:lastRenderedPageBreak/>
        <w:t>СПИСОК ИСПОЛЬЗОВАННЫХ ИСТОЧНИКОВ</w:t>
      </w:r>
    </w:p>
    <w:p w:rsidR="00333A2A" w:rsidRDefault="00333A2A" w:rsidP="00333A2A">
      <w:pPr>
        <w:spacing w:after="0" w:line="360" w:lineRule="auto"/>
        <w:ind w:firstLine="709"/>
        <w:jc w:val="center"/>
        <w:rPr>
          <w:b/>
        </w:rPr>
      </w:pPr>
    </w:p>
    <w:p w:rsidR="009015BD" w:rsidRDefault="00D06CA6" w:rsidP="00333A2A">
      <w:pPr>
        <w:spacing w:after="0" w:line="360" w:lineRule="auto"/>
        <w:ind w:firstLine="709"/>
        <w:jc w:val="both"/>
      </w:pPr>
      <w:r>
        <w:t>1.</w:t>
      </w:r>
      <w:r w:rsidR="00C22A40">
        <w:t xml:space="preserve"> </w:t>
      </w:r>
      <w:r w:rsidR="009015BD" w:rsidRPr="00A54D15">
        <w:t>Конституция Российской Федерации: принята всенародным голосованием 12 декабря 1993 г.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11-ФК3</w:t>
      </w:r>
      <w:r w:rsidR="009015BD">
        <w:t>, от  14.03.2020</w:t>
      </w:r>
      <w:r w:rsidR="009015BD" w:rsidRPr="004450A0">
        <w:t xml:space="preserve"> </w:t>
      </w:r>
      <w:r w:rsidR="009015BD">
        <w:rPr>
          <w:lang w:val="en-US"/>
        </w:rPr>
        <w:t>N</w:t>
      </w:r>
      <w:r w:rsidR="009015BD" w:rsidRPr="004450A0">
        <w:t xml:space="preserve"> 1-</w:t>
      </w:r>
      <w:r w:rsidR="009015BD">
        <w:t>ФКЗ</w:t>
      </w:r>
      <w:proofErr w:type="gramStart"/>
      <w:r w:rsidR="009015BD">
        <w:t xml:space="preserve"> </w:t>
      </w:r>
      <w:r w:rsidR="009015BD" w:rsidRPr="00A54D15">
        <w:t>)</w:t>
      </w:r>
      <w:proofErr w:type="gramEnd"/>
      <w:r w:rsidR="009015BD" w:rsidRPr="00A54D15">
        <w:t xml:space="preserve"> // Собрание законодате</w:t>
      </w:r>
      <w:r w:rsidR="009015BD">
        <w:t>льства РФ. 2020.-14 марта</w:t>
      </w:r>
      <w:r w:rsidR="009015BD" w:rsidRPr="00C87F61">
        <w:t>.- N</w:t>
      </w:r>
      <w:r w:rsidR="009015BD">
        <w:t xml:space="preserve"> </w:t>
      </w:r>
      <w:r w:rsidR="009015BD" w:rsidRPr="00A54D15">
        <w:t>31.-</w:t>
      </w:r>
      <w:r w:rsidR="009015BD">
        <w:t xml:space="preserve"> </w:t>
      </w:r>
      <w:r w:rsidR="009015BD" w:rsidRPr="00A54D15">
        <w:t>Ст. 4398</w:t>
      </w:r>
    </w:p>
    <w:p w:rsidR="00333A2A" w:rsidRDefault="00D06CA6" w:rsidP="00333A2A">
      <w:pPr>
        <w:spacing w:after="0" w:line="360" w:lineRule="auto"/>
        <w:ind w:firstLine="709"/>
        <w:jc w:val="both"/>
      </w:pPr>
      <w:r>
        <w:t>2.</w:t>
      </w:r>
      <w:r w:rsidR="00C22A40">
        <w:t xml:space="preserve"> </w:t>
      </w:r>
      <w:r w:rsidR="00333A2A" w:rsidRPr="0033303D">
        <w:t>Уголовно-процессуальный кодекс Российской Федерации: федеральный закон от. 18.12.2001 N 174-Ф3 (ред. от 15.10.2020) / Собрание законодательства РФ. 2001 22 января. N 52. Ст. 4921</w:t>
      </w:r>
      <w:r w:rsidR="00333A2A">
        <w:t>; Собрание законодательства РФ.</w:t>
      </w:r>
      <w:r w:rsidR="00333A2A" w:rsidRPr="0033303D">
        <w:t xml:space="preserve"> </w:t>
      </w:r>
      <w:r w:rsidR="00333A2A">
        <w:t xml:space="preserve"> 2020. </w:t>
      </w:r>
      <w:r w:rsidR="00333A2A" w:rsidRPr="0033303D">
        <w:t>N 14, ст. 2003.</w:t>
      </w:r>
    </w:p>
    <w:p w:rsidR="00C1543D" w:rsidRDefault="00D06CA6" w:rsidP="00C1543D">
      <w:pPr>
        <w:spacing w:after="0" w:line="360" w:lineRule="auto"/>
        <w:ind w:firstLine="709"/>
        <w:jc w:val="both"/>
      </w:pPr>
      <w:r>
        <w:rPr>
          <w:bCs/>
        </w:rPr>
        <w:t>3.</w:t>
      </w:r>
      <w:r w:rsidR="00C22A40">
        <w:rPr>
          <w:bCs/>
        </w:rPr>
        <w:t xml:space="preserve"> </w:t>
      </w:r>
      <w:r w:rsidR="00C1543D" w:rsidRPr="00C1543D">
        <w:rPr>
          <w:bCs/>
        </w:rPr>
        <w:t>Федеральный закон от 12.08.1995 N 144-ФЗ "Об оперативно-розыскной деятельности" ред. от 30.12.2020 N 515-ФЗ</w:t>
      </w:r>
      <w:r w:rsidR="00C1543D" w:rsidRPr="00C1543D">
        <w:t>/ Собрание законодательства Российской Федерации, 1995, N 33, ст. 3349; Собрание законодательства Российской Федерации N 31, ст. 4470</w:t>
      </w:r>
    </w:p>
    <w:p w:rsidR="00D06CA6" w:rsidRDefault="00C22A40" w:rsidP="00D06CA6">
      <w:pPr>
        <w:spacing w:after="0" w:line="360" w:lineRule="auto"/>
        <w:ind w:firstLine="709"/>
        <w:jc w:val="both"/>
        <w:rPr>
          <w:rFonts w:cs="Times New Roman"/>
        </w:rPr>
      </w:pPr>
      <w:r>
        <w:rPr>
          <w:rFonts w:cs="Times New Roman"/>
        </w:rPr>
        <w:t>4</w:t>
      </w:r>
      <w:r w:rsidR="00D06CA6">
        <w:rPr>
          <w:rFonts w:cs="Times New Roman"/>
        </w:rPr>
        <w:t>.</w:t>
      </w:r>
      <w:r>
        <w:rPr>
          <w:rFonts w:cs="Times New Roman"/>
        </w:rPr>
        <w:t xml:space="preserve"> </w:t>
      </w:r>
      <w:r w:rsidR="00D06CA6" w:rsidRPr="00A64990">
        <w:rPr>
          <w:rFonts w:cs="Times New Roman"/>
        </w:rPr>
        <w:t>Белкин Р.С. Кр</w:t>
      </w:r>
      <w:r w:rsidR="00D06CA6">
        <w:rPr>
          <w:rFonts w:cs="Times New Roman"/>
        </w:rPr>
        <w:t>иминалистическая энциклопедия</w:t>
      </w:r>
      <w:proofErr w:type="gramStart"/>
      <w:r w:rsidR="00D06CA6">
        <w:rPr>
          <w:rFonts w:cs="Times New Roman"/>
        </w:rPr>
        <w:t>.</w:t>
      </w:r>
      <w:proofErr w:type="gramEnd"/>
      <w:r w:rsidR="00D06CA6">
        <w:rPr>
          <w:rFonts w:cs="Times New Roman"/>
        </w:rPr>
        <w:t xml:space="preserve"> / </w:t>
      </w:r>
      <w:proofErr w:type="gramStart"/>
      <w:r w:rsidR="00D06CA6">
        <w:rPr>
          <w:rFonts w:cs="Times New Roman"/>
        </w:rPr>
        <w:t>п</w:t>
      </w:r>
      <w:proofErr w:type="gramEnd"/>
      <w:r w:rsidR="00D06CA6">
        <w:rPr>
          <w:rFonts w:cs="Times New Roman"/>
        </w:rPr>
        <w:t>о</w:t>
      </w:r>
      <w:r>
        <w:rPr>
          <w:rFonts w:cs="Times New Roman"/>
        </w:rPr>
        <w:t>д</w:t>
      </w:r>
      <w:r w:rsidR="00D06CA6">
        <w:rPr>
          <w:rFonts w:cs="Times New Roman"/>
        </w:rPr>
        <w:t xml:space="preserve"> общ. ред. А.В. Горожанина/</w:t>
      </w:r>
      <w:r w:rsidR="00D06CA6" w:rsidRPr="00A64990">
        <w:rPr>
          <w:rFonts w:cs="Times New Roman"/>
        </w:rPr>
        <w:t xml:space="preserve"> М.: </w:t>
      </w:r>
      <w:proofErr w:type="spellStart"/>
      <w:r w:rsidR="00D06CA6" w:rsidRPr="00A64990">
        <w:rPr>
          <w:rFonts w:cs="Times New Roman"/>
        </w:rPr>
        <w:t>Мегатрон</w:t>
      </w:r>
      <w:proofErr w:type="spellEnd"/>
      <w:r w:rsidR="00D06CA6" w:rsidRPr="00A64990">
        <w:rPr>
          <w:rFonts w:cs="Times New Roman"/>
        </w:rPr>
        <w:t xml:space="preserve"> ХХI, </w:t>
      </w:r>
      <w:r>
        <w:rPr>
          <w:rFonts w:cs="Times New Roman"/>
        </w:rPr>
        <w:t xml:space="preserve">- </w:t>
      </w:r>
      <w:r w:rsidR="00D06CA6" w:rsidRPr="00A64990">
        <w:rPr>
          <w:rFonts w:cs="Times New Roman"/>
        </w:rPr>
        <w:t>2000. - 214 с.</w:t>
      </w:r>
    </w:p>
    <w:p w:rsidR="00333A2A" w:rsidRPr="00333A2A" w:rsidRDefault="00C22A40" w:rsidP="00333A2A">
      <w:pPr>
        <w:spacing w:after="0" w:line="360" w:lineRule="auto"/>
        <w:ind w:firstLine="709"/>
        <w:jc w:val="both"/>
        <w:rPr>
          <w:rFonts w:cs="Times New Roman"/>
        </w:rPr>
      </w:pPr>
      <w:r>
        <w:rPr>
          <w:rFonts w:cs="Times New Roman"/>
        </w:rPr>
        <w:t>5</w:t>
      </w:r>
      <w:r w:rsidR="00D06CA6">
        <w:rPr>
          <w:rFonts w:cs="Times New Roman"/>
        </w:rPr>
        <w:t>.</w:t>
      </w:r>
      <w:r>
        <w:rPr>
          <w:rFonts w:cs="Times New Roman"/>
        </w:rPr>
        <w:t xml:space="preserve"> </w:t>
      </w:r>
      <w:r w:rsidR="00333A2A" w:rsidRPr="00333A2A">
        <w:rPr>
          <w:rFonts w:cs="Times New Roman"/>
        </w:rPr>
        <w:t>Гаврилов М.В., Иванов А.Н.  Осмотр при расследовании преступлений в сфере компьютерной информации/ под ред. А.Г. Ф</w:t>
      </w:r>
      <w:r>
        <w:rPr>
          <w:rFonts w:cs="Times New Roman"/>
        </w:rPr>
        <w:t>илиппова 2-е изд./ М.  - 2016  - 254 с.</w:t>
      </w:r>
    </w:p>
    <w:p w:rsidR="00D06CA6" w:rsidRPr="00B62538" w:rsidRDefault="00C22A40" w:rsidP="00D06CA6">
      <w:pPr>
        <w:spacing w:after="0" w:line="360" w:lineRule="auto"/>
        <w:ind w:firstLine="709"/>
        <w:jc w:val="both"/>
        <w:rPr>
          <w:rFonts w:cs="Times New Roman"/>
        </w:rPr>
      </w:pPr>
      <w:r>
        <w:rPr>
          <w:rFonts w:cs="Times New Roman"/>
        </w:rPr>
        <w:t>6</w:t>
      </w:r>
      <w:r w:rsidR="00D06CA6">
        <w:rPr>
          <w:rFonts w:cs="Times New Roman"/>
        </w:rPr>
        <w:t>.</w:t>
      </w:r>
      <w:r w:rsidR="00D06CA6" w:rsidRPr="00D06CA6">
        <w:rPr>
          <w:rFonts w:cs="Times New Roman"/>
        </w:rPr>
        <w:t xml:space="preserve"> </w:t>
      </w:r>
      <w:proofErr w:type="spellStart"/>
      <w:r w:rsidR="00D06CA6" w:rsidRPr="00B62538">
        <w:rPr>
          <w:rFonts w:cs="Times New Roman"/>
        </w:rPr>
        <w:t>Еникеев</w:t>
      </w:r>
      <w:proofErr w:type="spellEnd"/>
      <w:r w:rsidR="00D06CA6" w:rsidRPr="00B62538">
        <w:rPr>
          <w:rFonts w:cs="Times New Roman"/>
        </w:rPr>
        <w:t xml:space="preserve"> М.И., Образцов В.А., </w:t>
      </w:r>
      <w:proofErr w:type="spellStart"/>
      <w:r w:rsidR="00D06CA6" w:rsidRPr="00B62538">
        <w:rPr>
          <w:rFonts w:cs="Times New Roman"/>
        </w:rPr>
        <w:t>Эминов</w:t>
      </w:r>
      <w:proofErr w:type="spellEnd"/>
      <w:r w:rsidR="00D06CA6" w:rsidRPr="00B62538">
        <w:rPr>
          <w:rFonts w:cs="Times New Roman"/>
        </w:rPr>
        <w:t xml:space="preserve"> В.Е. Следственные действия: психология, тактика, технология. / Изд. Проспект, </w:t>
      </w:r>
      <w:r w:rsidR="00E11213">
        <w:rPr>
          <w:rFonts w:cs="Times New Roman"/>
        </w:rPr>
        <w:t>- 2011 -</w:t>
      </w:r>
      <w:r w:rsidR="00D06CA6">
        <w:rPr>
          <w:rFonts w:cs="Times New Roman"/>
        </w:rPr>
        <w:t xml:space="preserve"> 216 с.</w:t>
      </w:r>
    </w:p>
    <w:p w:rsidR="00D06CA6" w:rsidRPr="00DB45B1" w:rsidRDefault="00C22A40" w:rsidP="00D06CA6">
      <w:pPr>
        <w:spacing w:after="0" w:line="360" w:lineRule="auto"/>
        <w:ind w:firstLine="709"/>
        <w:jc w:val="both"/>
        <w:rPr>
          <w:rFonts w:cs="Times New Roman"/>
        </w:rPr>
      </w:pPr>
      <w:r>
        <w:rPr>
          <w:rFonts w:cs="Times New Roman"/>
        </w:rPr>
        <w:t>7</w:t>
      </w:r>
      <w:r w:rsidR="00D06CA6">
        <w:rPr>
          <w:rFonts w:cs="Times New Roman"/>
        </w:rPr>
        <w:t>.</w:t>
      </w:r>
      <w:r w:rsidR="00D06CA6" w:rsidRPr="00D06CA6">
        <w:rPr>
          <w:rFonts w:cs="Times New Roman"/>
        </w:rPr>
        <w:t xml:space="preserve"> </w:t>
      </w:r>
      <w:r w:rsidR="00D06CA6" w:rsidRPr="00DB45B1">
        <w:rPr>
          <w:rFonts w:cs="Times New Roman"/>
        </w:rPr>
        <w:t xml:space="preserve">Ищенко Е.П., Топорков А.А. Криминалистика: учебник / под ред. Е.П. Ищенко. 2-е изд., </w:t>
      </w:r>
      <w:proofErr w:type="spellStart"/>
      <w:r w:rsidR="00D06CA6" w:rsidRPr="00DB45B1">
        <w:rPr>
          <w:rFonts w:cs="Times New Roman"/>
        </w:rPr>
        <w:t>испр</w:t>
      </w:r>
      <w:proofErr w:type="spellEnd"/>
      <w:r w:rsidR="00D06CA6" w:rsidRPr="00DB45B1">
        <w:rPr>
          <w:rFonts w:cs="Times New Roman"/>
        </w:rPr>
        <w:t xml:space="preserve">., доп. и </w:t>
      </w:r>
      <w:proofErr w:type="spellStart"/>
      <w:r w:rsidR="00D06CA6" w:rsidRPr="00DB45B1">
        <w:rPr>
          <w:rFonts w:cs="Times New Roman"/>
        </w:rPr>
        <w:t>перераб</w:t>
      </w:r>
      <w:proofErr w:type="spellEnd"/>
      <w:r w:rsidR="00D06CA6" w:rsidRPr="00DB45B1">
        <w:rPr>
          <w:rFonts w:cs="Times New Roman"/>
        </w:rPr>
        <w:t xml:space="preserve">. М.: КОНТРАКТ, ИНФРА-М, </w:t>
      </w:r>
      <w:r>
        <w:rPr>
          <w:rFonts w:cs="Times New Roman"/>
        </w:rPr>
        <w:t>-</w:t>
      </w:r>
      <w:r w:rsidR="00D06CA6" w:rsidRPr="00DB45B1">
        <w:rPr>
          <w:rFonts w:cs="Times New Roman"/>
        </w:rPr>
        <w:t xml:space="preserve">2010. </w:t>
      </w:r>
      <w:r>
        <w:rPr>
          <w:rFonts w:cs="Times New Roman"/>
        </w:rPr>
        <w:t xml:space="preserve"> </w:t>
      </w:r>
      <w:r w:rsidR="00E11213">
        <w:rPr>
          <w:rFonts w:cs="Times New Roman"/>
        </w:rPr>
        <w:t>–</w:t>
      </w:r>
      <w:r>
        <w:rPr>
          <w:rFonts w:cs="Times New Roman"/>
        </w:rPr>
        <w:t xml:space="preserve"> </w:t>
      </w:r>
      <w:r w:rsidR="00E11213">
        <w:rPr>
          <w:rFonts w:cs="Times New Roman"/>
        </w:rPr>
        <w:t>324 с.</w:t>
      </w:r>
    </w:p>
    <w:p w:rsidR="00D06CA6" w:rsidRDefault="00C22A40" w:rsidP="00D06CA6">
      <w:pPr>
        <w:spacing w:after="0" w:line="360" w:lineRule="auto"/>
        <w:ind w:firstLine="709"/>
        <w:jc w:val="both"/>
        <w:rPr>
          <w:rFonts w:cs="Times New Roman"/>
        </w:rPr>
      </w:pPr>
      <w:r>
        <w:rPr>
          <w:rFonts w:cs="Times New Roman"/>
        </w:rPr>
        <w:t>8</w:t>
      </w:r>
      <w:r w:rsidR="00D06CA6">
        <w:rPr>
          <w:rFonts w:cs="Times New Roman"/>
        </w:rPr>
        <w:t>.</w:t>
      </w:r>
      <w:r w:rsidR="00D06CA6" w:rsidRPr="00D06CA6">
        <w:rPr>
          <w:rFonts w:cs="Times New Roman"/>
        </w:rPr>
        <w:t xml:space="preserve"> </w:t>
      </w:r>
      <w:r w:rsidR="00D06CA6" w:rsidRPr="00333A2A">
        <w:rPr>
          <w:rFonts w:cs="Times New Roman"/>
        </w:rPr>
        <w:t xml:space="preserve">Кабанова Ж.Ю., </w:t>
      </w:r>
      <w:proofErr w:type="spellStart"/>
      <w:r w:rsidR="00D06CA6" w:rsidRPr="00333A2A">
        <w:rPr>
          <w:rFonts w:cs="Times New Roman"/>
        </w:rPr>
        <w:t>Кремлев</w:t>
      </w:r>
      <w:proofErr w:type="spellEnd"/>
      <w:r w:rsidR="00D06CA6" w:rsidRPr="00333A2A">
        <w:rPr>
          <w:rFonts w:cs="Times New Roman"/>
        </w:rPr>
        <w:t xml:space="preserve"> М.В. Теория и практика назначения и производства криминалистических экспертиз / ФКОУ ВПО кузбасский институт ФСИН России. - Новокузнецк: ООО «Полиграфист», </w:t>
      </w:r>
      <w:r w:rsidR="00E11213">
        <w:rPr>
          <w:rFonts w:cs="Times New Roman"/>
        </w:rPr>
        <w:t xml:space="preserve"> - </w:t>
      </w:r>
      <w:r w:rsidR="00D06CA6" w:rsidRPr="00333A2A">
        <w:rPr>
          <w:rFonts w:cs="Times New Roman"/>
        </w:rPr>
        <w:t>2011. - С. 6.</w:t>
      </w:r>
    </w:p>
    <w:p w:rsidR="00D06CA6" w:rsidRPr="00333A2A" w:rsidRDefault="00C22A40" w:rsidP="00D06CA6">
      <w:pPr>
        <w:spacing w:after="0" w:line="360" w:lineRule="auto"/>
        <w:ind w:firstLine="709"/>
        <w:jc w:val="both"/>
        <w:rPr>
          <w:rFonts w:cs="Times New Roman"/>
        </w:rPr>
      </w:pPr>
      <w:r>
        <w:rPr>
          <w:rFonts w:cs="Times New Roman"/>
        </w:rPr>
        <w:lastRenderedPageBreak/>
        <w:t>9</w:t>
      </w:r>
      <w:r w:rsidR="00D06CA6">
        <w:rPr>
          <w:rFonts w:cs="Times New Roman"/>
        </w:rPr>
        <w:t>.</w:t>
      </w:r>
      <w:r w:rsidR="00D06CA6" w:rsidRPr="00D06CA6">
        <w:rPr>
          <w:rFonts w:cs="Times New Roman"/>
        </w:rPr>
        <w:t xml:space="preserve"> </w:t>
      </w:r>
      <w:r w:rsidR="00D06CA6" w:rsidRPr="00333A2A">
        <w:rPr>
          <w:rFonts w:cs="Times New Roman"/>
        </w:rPr>
        <w:t xml:space="preserve">Криминалистика. Методика расследования преступлений в учреждениях, исполняющих наказания / под ред. В.В. </w:t>
      </w:r>
      <w:proofErr w:type="spellStart"/>
      <w:r w:rsidR="00D06CA6" w:rsidRPr="00333A2A">
        <w:rPr>
          <w:rFonts w:cs="Times New Roman"/>
        </w:rPr>
        <w:t>Кулькова</w:t>
      </w:r>
      <w:proofErr w:type="spellEnd"/>
      <w:r w:rsidR="00D06CA6" w:rsidRPr="00333A2A">
        <w:rPr>
          <w:rFonts w:cs="Times New Roman"/>
        </w:rPr>
        <w:t xml:space="preserve">. Рязань: РИПЭ МВД России, </w:t>
      </w:r>
      <w:r w:rsidR="00E11213">
        <w:rPr>
          <w:rFonts w:cs="Times New Roman"/>
        </w:rPr>
        <w:t xml:space="preserve">- </w:t>
      </w:r>
      <w:r w:rsidR="00D06CA6" w:rsidRPr="00333A2A">
        <w:rPr>
          <w:rFonts w:cs="Times New Roman"/>
        </w:rPr>
        <w:t xml:space="preserve">1996. </w:t>
      </w:r>
      <w:r w:rsidR="00E11213">
        <w:rPr>
          <w:rFonts w:cs="Times New Roman"/>
        </w:rPr>
        <w:t xml:space="preserve">- </w:t>
      </w:r>
      <w:r w:rsidR="00D06CA6" w:rsidRPr="00333A2A">
        <w:rPr>
          <w:rFonts w:cs="Times New Roman"/>
        </w:rPr>
        <w:t>Т. 2. Ч. 2.</w:t>
      </w:r>
      <w:r w:rsidR="00E11213">
        <w:rPr>
          <w:rFonts w:cs="Times New Roman"/>
        </w:rPr>
        <w:t xml:space="preserve">- </w:t>
      </w:r>
      <w:r w:rsidR="00D06CA6" w:rsidRPr="00333A2A">
        <w:rPr>
          <w:rFonts w:cs="Times New Roman"/>
        </w:rPr>
        <w:t xml:space="preserve"> </w:t>
      </w:r>
      <w:r w:rsidR="00E11213">
        <w:rPr>
          <w:rFonts w:cs="Times New Roman"/>
        </w:rPr>
        <w:t>423 с.</w:t>
      </w:r>
    </w:p>
    <w:p w:rsidR="00333A2A" w:rsidRDefault="00C22A40" w:rsidP="00333A2A">
      <w:pPr>
        <w:spacing w:after="0" w:line="360" w:lineRule="auto"/>
        <w:ind w:firstLine="709"/>
        <w:jc w:val="both"/>
        <w:rPr>
          <w:rFonts w:cs="Times New Roman"/>
        </w:rPr>
      </w:pPr>
      <w:r>
        <w:rPr>
          <w:rFonts w:cs="Times New Roman"/>
        </w:rPr>
        <w:t>10</w:t>
      </w:r>
      <w:r w:rsidR="00D06CA6">
        <w:rPr>
          <w:rFonts w:cs="Times New Roman"/>
        </w:rPr>
        <w:t>.</w:t>
      </w:r>
      <w:r>
        <w:rPr>
          <w:rFonts w:cs="Times New Roman"/>
        </w:rPr>
        <w:t xml:space="preserve"> </w:t>
      </w:r>
      <w:r w:rsidR="00333A2A" w:rsidRPr="00333A2A">
        <w:rPr>
          <w:rFonts w:cs="Times New Roman"/>
        </w:rPr>
        <w:t>Криминалистика: учебник / под ред. Т.А. Седовой, А.А. </w:t>
      </w:r>
      <w:proofErr w:type="spellStart"/>
      <w:r w:rsidR="00333A2A" w:rsidRPr="00333A2A">
        <w:rPr>
          <w:rFonts w:cs="Times New Roman"/>
        </w:rPr>
        <w:t>Эксахропуло</w:t>
      </w:r>
      <w:proofErr w:type="spellEnd"/>
      <w:r w:rsidR="00333A2A" w:rsidRPr="00333A2A">
        <w:rPr>
          <w:rFonts w:cs="Times New Roman"/>
        </w:rPr>
        <w:t>. СПб</w:t>
      </w:r>
      <w:proofErr w:type="gramStart"/>
      <w:r w:rsidR="00333A2A" w:rsidRPr="00333A2A">
        <w:rPr>
          <w:rFonts w:cs="Times New Roman"/>
        </w:rPr>
        <w:t xml:space="preserve">.: </w:t>
      </w:r>
      <w:proofErr w:type="gramEnd"/>
      <w:r w:rsidR="00333A2A" w:rsidRPr="00333A2A">
        <w:rPr>
          <w:rFonts w:cs="Times New Roman"/>
        </w:rPr>
        <w:t xml:space="preserve">Издательство «Лань», </w:t>
      </w:r>
      <w:r w:rsidR="00E11213">
        <w:rPr>
          <w:rFonts w:cs="Times New Roman"/>
        </w:rPr>
        <w:t xml:space="preserve">- </w:t>
      </w:r>
      <w:r w:rsidR="00333A2A" w:rsidRPr="00333A2A">
        <w:rPr>
          <w:rFonts w:cs="Times New Roman"/>
        </w:rPr>
        <w:t>2011</w:t>
      </w:r>
      <w:r w:rsidR="00E11213">
        <w:rPr>
          <w:rFonts w:cs="Times New Roman"/>
        </w:rPr>
        <w:t xml:space="preserve">- </w:t>
      </w:r>
      <w:r w:rsidR="00333A2A" w:rsidRPr="00333A2A">
        <w:rPr>
          <w:rFonts w:cs="Times New Roman"/>
        </w:rPr>
        <w:t xml:space="preserve"> </w:t>
      </w:r>
      <w:r w:rsidR="00E11213">
        <w:rPr>
          <w:rFonts w:cs="Times New Roman"/>
        </w:rPr>
        <w:t>456 с.</w:t>
      </w:r>
    </w:p>
    <w:p w:rsidR="00D06CA6" w:rsidRDefault="00C22A40" w:rsidP="00D06CA6">
      <w:pPr>
        <w:spacing w:after="0" w:line="360" w:lineRule="auto"/>
        <w:ind w:firstLine="709"/>
        <w:jc w:val="both"/>
        <w:rPr>
          <w:rFonts w:cs="Times New Roman"/>
        </w:rPr>
      </w:pPr>
      <w:r>
        <w:rPr>
          <w:rFonts w:cs="Times New Roman"/>
        </w:rPr>
        <w:t>11</w:t>
      </w:r>
      <w:r w:rsidR="00D06CA6">
        <w:rPr>
          <w:rFonts w:cs="Times New Roman"/>
        </w:rPr>
        <w:t>.</w:t>
      </w:r>
      <w:r w:rsidR="00D06CA6" w:rsidRPr="00D06CA6">
        <w:rPr>
          <w:rFonts w:cs="Times New Roman"/>
        </w:rPr>
        <w:t xml:space="preserve"> </w:t>
      </w:r>
      <w:proofErr w:type="spellStart"/>
      <w:r w:rsidR="00D06CA6" w:rsidRPr="00333A2A">
        <w:rPr>
          <w:rFonts w:cs="Times New Roman"/>
        </w:rPr>
        <w:t>Кубанов</w:t>
      </w:r>
      <w:proofErr w:type="spellEnd"/>
      <w:r w:rsidR="00D06CA6" w:rsidRPr="00333A2A">
        <w:rPr>
          <w:rFonts w:cs="Times New Roman"/>
        </w:rPr>
        <w:t xml:space="preserve">, В. В., </w:t>
      </w:r>
      <w:proofErr w:type="spellStart"/>
      <w:r w:rsidR="00D06CA6" w:rsidRPr="00333A2A">
        <w:rPr>
          <w:rFonts w:cs="Times New Roman"/>
        </w:rPr>
        <w:t>Грязева</w:t>
      </w:r>
      <w:proofErr w:type="spellEnd"/>
      <w:r w:rsidR="00D06CA6" w:rsidRPr="00333A2A">
        <w:rPr>
          <w:rFonts w:cs="Times New Roman"/>
        </w:rPr>
        <w:t>, Н. В. Криминалистика: Ч. 2. Криминалистическая тактика. Криминалистическая методика расследован</w:t>
      </w:r>
      <w:r>
        <w:rPr>
          <w:rFonts w:cs="Times New Roman"/>
        </w:rPr>
        <w:t>ия отдельных видов преступлений</w:t>
      </w:r>
      <w:r w:rsidR="00D06CA6" w:rsidRPr="00333A2A">
        <w:rPr>
          <w:rFonts w:cs="Times New Roman"/>
        </w:rPr>
        <w:t>: учебное пособие. — Самара: Самарский юридический институт ФСИН России,</w:t>
      </w:r>
      <w:r w:rsidR="00E11213">
        <w:rPr>
          <w:rFonts w:cs="Times New Roman"/>
        </w:rPr>
        <w:t xml:space="preserve">- </w:t>
      </w:r>
      <w:r w:rsidR="00D06CA6" w:rsidRPr="00333A2A">
        <w:rPr>
          <w:rFonts w:cs="Times New Roman"/>
        </w:rPr>
        <w:t xml:space="preserve"> 2016.</w:t>
      </w:r>
      <w:r w:rsidR="00E11213">
        <w:rPr>
          <w:rFonts w:cs="Times New Roman"/>
        </w:rPr>
        <w:t xml:space="preserve"> –</w:t>
      </w:r>
      <w:r w:rsidR="00D06CA6" w:rsidRPr="00333A2A">
        <w:rPr>
          <w:rFonts w:cs="Times New Roman"/>
        </w:rPr>
        <w:t xml:space="preserve"> </w:t>
      </w:r>
      <w:r w:rsidR="00E11213">
        <w:rPr>
          <w:rFonts w:cs="Times New Roman"/>
        </w:rPr>
        <w:t>214 с.</w:t>
      </w:r>
    </w:p>
    <w:p w:rsidR="00E11213" w:rsidRDefault="00C22A40" w:rsidP="00D06CA6">
      <w:pPr>
        <w:spacing w:after="0" w:line="360" w:lineRule="auto"/>
        <w:ind w:firstLine="709"/>
        <w:jc w:val="both"/>
        <w:rPr>
          <w:rFonts w:cs="Times New Roman"/>
        </w:rPr>
      </w:pPr>
      <w:r>
        <w:rPr>
          <w:rFonts w:cs="Times New Roman"/>
        </w:rPr>
        <w:t>12</w:t>
      </w:r>
      <w:r w:rsidR="00D06CA6">
        <w:rPr>
          <w:rFonts w:cs="Times New Roman"/>
        </w:rPr>
        <w:t>.</w:t>
      </w:r>
      <w:r w:rsidR="00D06CA6" w:rsidRPr="00D06CA6">
        <w:rPr>
          <w:rFonts w:cs="Times New Roman"/>
        </w:rPr>
        <w:t xml:space="preserve"> </w:t>
      </w:r>
      <w:proofErr w:type="spellStart"/>
      <w:r w:rsidR="00D06CA6" w:rsidRPr="00333A2A">
        <w:rPr>
          <w:rFonts w:cs="Times New Roman"/>
        </w:rPr>
        <w:t>Лютынский</w:t>
      </w:r>
      <w:proofErr w:type="spellEnd"/>
      <w:r w:rsidR="00D06CA6" w:rsidRPr="00333A2A">
        <w:rPr>
          <w:rFonts w:cs="Times New Roman"/>
        </w:rPr>
        <w:t xml:space="preserve"> А.М. Особенности подготовительного этапа осмотра места происшествия по уголовным делам о преступлениях, совершенных в исправительных учреждениях // Современное состояние и основные направления совершенствования уголовно-исполнительной системы: российский и зарубежный опыт: материалы Международной научно-практической конференции (6 февраля 2016 г.)/</w:t>
      </w:r>
      <w:r w:rsidR="00D06CA6">
        <w:rPr>
          <w:rFonts w:cs="Times New Roman"/>
        </w:rPr>
        <w:t>/</w:t>
      </w:r>
      <w:r w:rsidR="00D06CA6" w:rsidRPr="00333A2A">
        <w:rPr>
          <w:rFonts w:cs="Times New Roman"/>
        </w:rPr>
        <w:t xml:space="preserve"> под общ</w:t>
      </w:r>
      <w:proofErr w:type="gramStart"/>
      <w:r w:rsidR="00D06CA6" w:rsidRPr="00333A2A">
        <w:rPr>
          <w:rFonts w:cs="Times New Roman"/>
        </w:rPr>
        <w:t>.</w:t>
      </w:r>
      <w:proofErr w:type="gramEnd"/>
      <w:r w:rsidR="00D06CA6" w:rsidRPr="00333A2A">
        <w:rPr>
          <w:rFonts w:cs="Times New Roman"/>
        </w:rPr>
        <w:t xml:space="preserve"> </w:t>
      </w:r>
      <w:proofErr w:type="gramStart"/>
      <w:r w:rsidR="00D06CA6" w:rsidRPr="00333A2A">
        <w:rPr>
          <w:rFonts w:cs="Times New Roman"/>
        </w:rPr>
        <w:t>р</w:t>
      </w:r>
      <w:proofErr w:type="gramEnd"/>
      <w:r w:rsidR="00D06CA6" w:rsidRPr="00333A2A">
        <w:rPr>
          <w:rFonts w:cs="Times New Roman"/>
        </w:rPr>
        <w:t xml:space="preserve">ед. А.В. Горожанина. - Самара: Самарский юридический институт ФСИН России, </w:t>
      </w:r>
      <w:r w:rsidR="00E11213">
        <w:rPr>
          <w:rFonts w:cs="Times New Roman"/>
        </w:rPr>
        <w:t>-</w:t>
      </w:r>
      <w:r w:rsidR="00D06CA6" w:rsidRPr="00333A2A">
        <w:rPr>
          <w:rFonts w:cs="Times New Roman"/>
        </w:rPr>
        <w:t xml:space="preserve">2016. </w:t>
      </w:r>
      <w:r w:rsidR="00E11213">
        <w:rPr>
          <w:rFonts w:cs="Times New Roman"/>
        </w:rPr>
        <w:t xml:space="preserve"> – 217 с.</w:t>
      </w:r>
    </w:p>
    <w:p w:rsidR="00D06CA6" w:rsidRPr="00333A2A" w:rsidRDefault="00C22A40" w:rsidP="00D06CA6">
      <w:pPr>
        <w:spacing w:after="0" w:line="360" w:lineRule="auto"/>
        <w:ind w:firstLine="709"/>
        <w:jc w:val="both"/>
        <w:rPr>
          <w:rFonts w:cs="Times New Roman"/>
        </w:rPr>
      </w:pPr>
      <w:r>
        <w:rPr>
          <w:rFonts w:cs="Times New Roman"/>
        </w:rPr>
        <w:t>13</w:t>
      </w:r>
      <w:r w:rsidR="00D06CA6">
        <w:rPr>
          <w:rFonts w:cs="Times New Roman"/>
        </w:rPr>
        <w:t>.</w:t>
      </w:r>
      <w:r w:rsidR="00D06CA6" w:rsidRPr="00D06CA6">
        <w:rPr>
          <w:rFonts w:cs="Times New Roman"/>
        </w:rPr>
        <w:t xml:space="preserve"> </w:t>
      </w:r>
      <w:r w:rsidR="00D06CA6" w:rsidRPr="00333A2A">
        <w:rPr>
          <w:rFonts w:cs="Times New Roman"/>
        </w:rPr>
        <w:t>Малышева О.А. Особенности процессуальной деятельности учреждений уголовно-исполнительной системы Минюста России // Российская юстиция. - 2016. - №10. - С. 47-48.</w:t>
      </w:r>
    </w:p>
    <w:p w:rsidR="00D06CA6" w:rsidRPr="00A36C6B" w:rsidRDefault="00C22A40" w:rsidP="00D06CA6">
      <w:pPr>
        <w:spacing w:after="0" w:line="360" w:lineRule="auto"/>
        <w:ind w:firstLine="709"/>
        <w:jc w:val="both"/>
        <w:rPr>
          <w:rFonts w:cs="Times New Roman"/>
        </w:rPr>
      </w:pPr>
      <w:r>
        <w:rPr>
          <w:rFonts w:cs="Times New Roman"/>
        </w:rPr>
        <w:t>14</w:t>
      </w:r>
      <w:r w:rsidR="00D06CA6">
        <w:rPr>
          <w:rFonts w:cs="Times New Roman"/>
        </w:rPr>
        <w:t xml:space="preserve">. </w:t>
      </w:r>
      <w:r w:rsidR="00D06CA6" w:rsidRPr="00A36C6B">
        <w:rPr>
          <w:rFonts w:cs="Times New Roman"/>
        </w:rPr>
        <w:t xml:space="preserve">Морозов М.В. Организация дознания в учреждениях уголовно-исполнительной системы Российской Федерации// учебное пособие. - Владимир: ВЮИ ФСИН России, </w:t>
      </w:r>
      <w:r w:rsidR="00E11213">
        <w:rPr>
          <w:rFonts w:cs="Times New Roman"/>
        </w:rPr>
        <w:t xml:space="preserve"> - </w:t>
      </w:r>
      <w:r w:rsidR="00D06CA6" w:rsidRPr="00A36C6B">
        <w:rPr>
          <w:rFonts w:cs="Times New Roman"/>
        </w:rPr>
        <w:t xml:space="preserve">2015. – С.12 </w:t>
      </w:r>
    </w:p>
    <w:p w:rsidR="00D06CA6" w:rsidRPr="00333A2A" w:rsidRDefault="00C22A40" w:rsidP="00D06CA6">
      <w:pPr>
        <w:spacing w:after="0" w:line="360" w:lineRule="auto"/>
        <w:ind w:firstLine="709"/>
        <w:jc w:val="both"/>
        <w:rPr>
          <w:rFonts w:cs="Times New Roman"/>
        </w:rPr>
      </w:pPr>
      <w:r>
        <w:rPr>
          <w:rFonts w:cs="Times New Roman"/>
        </w:rPr>
        <w:t>15</w:t>
      </w:r>
      <w:r w:rsidR="00D06CA6">
        <w:rPr>
          <w:rFonts w:cs="Times New Roman"/>
        </w:rPr>
        <w:t>.</w:t>
      </w:r>
      <w:r w:rsidR="00D06CA6" w:rsidRPr="00D06CA6">
        <w:rPr>
          <w:rFonts w:cs="Times New Roman"/>
        </w:rPr>
        <w:t xml:space="preserve"> </w:t>
      </w:r>
      <w:proofErr w:type="spellStart"/>
      <w:r w:rsidR="00D06CA6" w:rsidRPr="00333A2A">
        <w:rPr>
          <w:rFonts w:cs="Times New Roman"/>
        </w:rPr>
        <w:t>Назаркин</w:t>
      </w:r>
      <w:proofErr w:type="spellEnd"/>
      <w:r w:rsidR="00D06CA6" w:rsidRPr="00333A2A">
        <w:rPr>
          <w:rFonts w:cs="Times New Roman"/>
        </w:rPr>
        <w:t xml:space="preserve"> Е.В., Новикова Л.В. К вопросу о производстве осмотра места происшествия при расследовании массовых беспорядков на территории исправительного учреждения // Государственная служба и кадры. </w:t>
      </w:r>
      <w:r w:rsidR="00E11213">
        <w:rPr>
          <w:rFonts w:cs="Times New Roman"/>
        </w:rPr>
        <w:t xml:space="preserve">- </w:t>
      </w:r>
      <w:r w:rsidR="00D06CA6" w:rsidRPr="00333A2A">
        <w:rPr>
          <w:rFonts w:cs="Times New Roman"/>
        </w:rPr>
        <w:t xml:space="preserve">2017. </w:t>
      </w:r>
      <w:r w:rsidR="00E11213">
        <w:rPr>
          <w:rFonts w:cs="Times New Roman"/>
        </w:rPr>
        <w:t xml:space="preserve">- </w:t>
      </w:r>
      <w:r w:rsidR="00D06CA6" w:rsidRPr="00333A2A">
        <w:rPr>
          <w:rFonts w:cs="Times New Roman"/>
        </w:rPr>
        <w:t xml:space="preserve">Т.4. №4. </w:t>
      </w:r>
      <w:r w:rsidR="00E11213">
        <w:rPr>
          <w:rFonts w:cs="Times New Roman"/>
        </w:rPr>
        <w:t xml:space="preserve"> - </w:t>
      </w:r>
      <w:r w:rsidR="00D06CA6" w:rsidRPr="00333A2A">
        <w:rPr>
          <w:rFonts w:cs="Times New Roman"/>
        </w:rPr>
        <w:t>С. 166</w:t>
      </w:r>
    </w:p>
    <w:p w:rsidR="00D06CA6" w:rsidRPr="00333A2A" w:rsidRDefault="00C22A40" w:rsidP="00C22A40">
      <w:pPr>
        <w:spacing w:after="0" w:line="360" w:lineRule="auto"/>
        <w:ind w:firstLine="709"/>
        <w:jc w:val="both"/>
        <w:rPr>
          <w:rFonts w:cs="Times New Roman"/>
        </w:rPr>
      </w:pPr>
      <w:r>
        <w:rPr>
          <w:rFonts w:cs="Times New Roman"/>
        </w:rPr>
        <w:t>16</w:t>
      </w:r>
      <w:r w:rsidR="00D06CA6">
        <w:rPr>
          <w:rFonts w:cs="Times New Roman"/>
        </w:rPr>
        <w:t>.</w:t>
      </w:r>
      <w:r w:rsidR="00D06CA6" w:rsidRPr="00D06CA6">
        <w:rPr>
          <w:rFonts w:cs="Times New Roman"/>
        </w:rPr>
        <w:t xml:space="preserve"> </w:t>
      </w:r>
      <w:r w:rsidR="00D06CA6" w:rsidRPr="00333A2A">
        <w:rPr>
          <w:rFonts w:cs="Times New Roman"/>
        </w:rPr>
        <w:t xml:space="preserve">Новикова Л.В. Жарко Н.В. Тактические и методические приемы обнаружения следов при осмотре места происшествия//Евразийский юридический журнал. </w:t>
      </w:r>
      <w:r w:rsidR="00E11213">
        <w:rPr>
          <w:rFonts w:cs="Times New Roman"/>
        </w:rPr>
        <w:t xml:space="preserve"> – </w:t>
      </w:r>
      <w:r w:rsidR="00D06CA6" w:rsidRPr="00333A2A">
        <w:rPr>
          <w:rFonts w:cs="Times New Roman"/>
        </w:rPr>
        <w:t>2016</w:t>
      </w:r>
      <w:r w:rsidR="00E11213">
        <w:rPr>
          <w:rFonts w:cs="Times New Roman"/>
        </w:rPr>
        <w:t xml:space="preserve"> -</w:t>
      </w:r>
      <w:r w:rsidR="00D06CA6" w:rsidRPr="00333A2A">
        <w:rPr>
          <w:rFonts w:cs="Times New Roman"/>
        </w:rPr>
        <w:t xml:space="preserve">. № 9 (100) </w:t>
      </w:r>
      <w:r w:rsidR="00E11213">
        <w:rPr>
          <w:rFonts w:cs="Times New Roman"/>
        </w:rPr>
        <w:t xml:space="preserve"> - </w:t>
      </w:r>
      <w:r w:rsidR="00D06CA6" w:rsidRPr="00333A2A">
        <w:rPr>
          <w:rFonts w:cs="Times New Roman"/>
        </w:rPr>
        <w:t>С. 254</w:t>
      </w:r>
    </w:p>
    <w:p w:rsidR="00333A2A" w:rsidRDefault="00C22A40" w:rsidP="00333A2A">
      <w:pPr>
        <w:spacing w:after="0" w:line="360" w:lineRule="auto"/>
        <w:ind w:firstLine="709"/>
        <w:jc w:val="both"/>
      </w:pPr>
      <w:r>
        <w:lastRenderedPageBreak/>
        <w:t xml:space="preserve">17. </w:t>
      </w:r>
      <w:r w:rsidR="00333A2A" w:rsidRPr="008E08D0">
        <w:t>Прокопенко Б.Л. Криминалистический анализ обстановки убий</w:t>
      </w:r>
      <w:proofErr w:type="gramStart"/>
      <w:r w:rsidR="00333A2A" w:rsidRPr="008E08D0">
        <w:t>ств ср</w:t>
      </w:r>
      <w:proofErr w:type="gramEnd"/>
      <w:r w:rsidR="00333A2A" w:rsidRPr="008E08D0">
        <w:t>еди осужденных в местах лишения свободы / Б.Л. Прокопенко // Вестник Воронежского госуд</w:t>
      </w:r>
      <w:r w:rsidR="00333A2A">
        <w:t>арственного университета. - 2016</w:t>
      </w:r>
      <w:r w:rsidR="00333A2A" w:rsidRPr="008E08D0">
        <w:t>. - № 2 (5). - С. 306-312.</w:t>
      </w:r>
    </w:p>
    <w:p w:rsidR="00333A2A" w:rsidRPr="00333A2A" w:rsidRDefault="00C22A40" w:rsidP="00333A2A">
      <w:pPr>
        <w:spacing w:after="0" w:line="360" w:lineRule="auto"/>
        <w:ind w:firstLine="709"/>
        <w:jc w:val="both"/>
        <w:rPr>
          <w:rFonts w:cs="Times New Roman"/>
        </w:rPr>
      </w:pPr>
      <w:r>
        <w:rPr>
          <w:rFonts w:cs="Times New Roman"/>
        </w:rPr>
        <w:t xml:space="preserve">18. </w:t>
      </w:r>
      <w:proofErr w:type="spellStart"/>
      <w:r w:rsidR="00333A2A" w:rsidRPr="00333A2A">
        <w:rPr>
          <w:rFonts w:cs="Times New Roman"/>
        </w:rPr>
        <w:t>Синкин</w:t>
      </w:r>
      <w:proofErr w:type="spellEnd"/>
      <w:r w:rsidR="00333A2A" w:rsidRPr="00333A2A">
        <w:rPr>
          <w:rFonts w:cs="Times New Roman"/>
        </w:rPr>
        <w:t xml:space="preserve"> К.А., Кабанова Ж.Ю., </w:t>
      </w:r>
      <w:proofErr w:type="spellStart"/>
      <w:r w:rsidR="00333A2A" w:rsidRPr="00333A2A">
        <w:rPr>
          <w:rFonts w:cs="Times New Roman"/>
        </w:rPr>
        <w:t>Брыляков</w:t>
      </w:r>
      <w:proofErr w:type="spellEnd"/>
      <w:r w:rsidR="00333A2A" w:rsidRPr="00333A2A">
        <w:rPr>
          <w:rFonts w:cs="Times New Roman"/>
        </w:rPr>
        <w:t xml:space="preserve"> С.П. Производство неотложных следственных действий в уголовно-исполнительной системе: учебное пособие ФКОУ ВПО Кузбасс</w:t>
      </w:r>
      <w:r>
        <w:rPr>
          <w:rFonts w:cs="Times New Roman"/>
        </w:rPr>
        <w:t>кий институт ФСИН России - Ново</w:t>
      </w:r>
      <w:r w:rsidR="00333A2A" w:rsidRPr="00333A2A">
        <w:rPr>
          <w:rFonts w:cs="Times New Roman"/>
        </w:rPr>
        <w:t xml:space="preserve">кузнецк: ООО «Полиграфист», </w:t>
      </w:r>
      <w:r w:rsidR="00E11213">
        <w:rPr>
          <w:rFonts w:cs="Times New Roman"/>
        </w:rPr>
        <w:t xml:space="preserve">- </w:t>
      </w:r>
      <w:r w:rsidR="00333A2A" w:rsidRPr="00333A2A">
        <w:rPr>
          <w:rFonts w:cs="Times New Roman"/>
        </w:rPr>
        <w:t>2011. - С. 5-8.</w:t>
      </w:r>
    </w:p>
    <w:p w:rsidR="00333A2A" w:rsidRDefault="00C22A40" w:rsidP="00333A2A">
      <w:pPr>
        <w:spacing w:after="0" w:line="360" w:lineRule="auto"/>
        <w:ind w:firstLine="709"/>
        <w:jc w:val="both"/>
      </w:pPr>
      <w:r>
        <w:t xml:space="preserve">19. </w:t>
      </w:r>
      <w:r w:rsidR="0005341A">
        <w:t>Степанов В.В., Мамонов В.С. Вопросы практики производ</w:t>
      </w:r>
      <w:r>
        <w:t>с</w:t>
      </w:r>
      <w:r w:rsidR="0005341A">
        <w:t xml:space="preserve">тва осмотра места происшествия// Уголовный процесс. </w:t>
      </w:r>
      <w:r w:rsidR="00E11213">
        <w:t xml:space="preserve">– </w:t>
      </w:r>
      <w:r w:rsidR="0005341A">
        <w:t>2016</w:t>
      </w:r>
      <w:r w:rsidR="00E11213">
        <w:t xml:space="preserve"> - </w:t>
      </w:r>
      <w:r w:rsidR="0005341A">
        <w:t xml:space="preserve"> №2</w:t>
      </w:r>
      <w:r w:rsidR="00E11213">
        <w:t xml:space="preserve"> - </w:t>
      </w:r>
      <w:r w:rsidR="0005341A">
        <w:t xml:space="preserve"> С. 32</w:t>
      </w:r>
    </w:p>
    <w:p w:rsidR="0005341A" w:rsidRPr="0005341A" w:rsidRDefault="00C22A40" w:rsidP="0005341A">
      <w:pPr>
        <w:spacing w:after="0" w:line="360" w:lineRule="auto"/>
        <w:ind w:firstLine="709"/>
        <w:jc w:val="both"/>
        <w:rPr>
          <w:rFonts w:cs="Times New Roman"/>
        </w:rPr>
      </w:pPr>
      <w:r>
        <w:rPr>
          <w:rFonts w:cs="Times New Roman"/>
        </w:rPr>
        <w:t xml:space="preserve">20. </w:t>
      </w:r>
      <w:r w:rsidR="0005341A" w:rsidRPr="0005341A">
        <w:rPr>
          <w:rFonts w:cs="Times New Roman"/>
        </w:rPr>
        <w:t>Яблоков Н.П. Криминалистика</w:t>
      </w:r>
      <w:r w:rsidR="0005341A">
        <w:rPr>
          <w:rFonts w:cs="Times New Roman"/>
        </w:rPr>
        <w:t xml:space="preserve">: учебник для вузов и юридических факультетов. – М.: Юрист, </w:t>
      </w:r>
      <w:r w:rsidR="00E11213">
        <w:rPr>
          <w:rFonts w:cs="Times New Roman"/>
        </w:rPr>
        <w:t xml:space="preserve">- </w:t>
      </w:r>
      <w:r w:rsidR="0005341A">
        <w:rPr>
          <w:rFonts w:cs="Times New Roman"/>
        </w:rPr>
        <w:t>2006</w:t>
      </w:r>
      <w:r w:rsidR="00E11213">
        <w:rPr>
          <w:rFonts w:cs="Times New Roman"/>
        </w:rPr>
        <w:t xml:space="preserve"> – 423 с.</w:t>
      </w:r>
    </w:p>
    <w:p w:rsidR="00B62538" w:rsidRPr="00333A2A" w:rsidRDefault="00B62538" w:rsidP="00333A2A">
      <w:pPr>
        <w:spacing w:after="0" w:line="360" w:lineRule="auto"/>
        <w:ind w:firstLine="709"/>
        <w:jc w:val="both"/>
        <w:rPr>
          <w:rFonts w:cs="Times New Roman"/>
        </w:rPr>
      </w:pPr>
    </w:p>
    <w:sectPr w:rsidR="00B62538" w:rsidRPr="00333A2A" w:rsidSect="00EB6E41">
      <w:headerReference w:type="default" r:id="rId8"/>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41" w:rsidRDefault="00EB6E41" w:rsidP="00EB6E41">
      <w:pPr>
        <w:spacing w:after="0" w:line="240" w:lineRule="auto"/>
      </w:pPr>
      <w:r>
        <w:separator/>
      </w:r>
    </w:p>
  </w:endnote>
  <w:endnote w:type="continuationSeparator" w:id="0">
    <w:p w:rsidR="00EB6E41" w:rsidRDefault="00EB6E41" w:rsidP="00EB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41" w:rsidRDefault="00EB6E41" w:rsidP="00EB6E41">
      <w:pPr>
        <w:spacing w:after="0" w:line="240" w:lineRule="auto"/>
      </w:pPr>
      <w:r>
        <w:separator/>
      </w:r>
    </w:p>
  </w:footnote>
  <w:footnote w:type="continuationSeparator" w:id="0">
    <w:p w:rsidR="00EB6E41" w:rsidRDefault="00EB6E41" w:rsidP="00EB6E41">
      <w:pPr>
        <w:spacing w:after="0" w:line="240" w:lineRule="auto"/>
      </w:pPr>
      <w:r>
        <w:continuationSeparator/>
      </w:r>
    </w:p>
  </w:footnote>
  <w:footnote w:id="1">
    <w:p w:rsidR="00F234C2" w:rsidRDefault="00F234C2" w:rsidP="006B675F">
      <w:pPr>
        <w:pStyle w:val="a7"/>
        <w:ind w:firstLine="709"/>
        <w:jc w:val="both"/>
      </w:pPr>
      <w:r>
        <w:rPr>
          <w:rStyle w:val="a9"/>
        </w:rPr>
        <w:footnoteRef/>
      </w:r>
      <w:r>
        <w:t xml:space="preserve"> </w:t>
      </w:r>
      <w:r w:rsidRPr="0033303D">
        <w:t>Уголовно-процессуальный кодекс Российской Федерации: федеральный закон от. 18.12.2001 N 174-Ф3 (ред. от 15.10.2020) / Собрание законодательства РФ. 2001 22 января. N 52. Ст. 4921</w:t>
      </w:r>
      <w:r>
        <w:t>; Собрание законодательства РФ.</w:t>
      </w:r>
      <w:r w:rsidRPr="0033303D">
        <w:t xml:space="preserve"> </w:t>
      </w:r>
      <w:r>
        <w:t xml:space="preserve"> 2020. </w:t>
      </w:r>
      <w:r w:rsidRPr="0033303D">
        <w:t>N 14, ст. 2003.</w:t>
      </w:r>
    </w:p>
  </w:footnote>
  <w:footnote w:id="2">
    <w:p w:rsidR="006B675F" w:rsidRDefault="006B675F" w:rsidP="006B675F">
      <w:pPr>
        <w:pStyle w:val="a7"/>
        <w:ind w:firstLine="709"/>
      </w:pPr>
      <w:r>
        <w:rPr>
          <w:rStyle w:val="a9"/>
        </w:rPr>
        <w:footnoteRef/>
      </w:r>
      <w:r>
        <w:t xml:space="preserve"> Гаврилов М.В., Иванов А.Н.  Осмотр при расследовании преступлений в сфере компьютерной информации/ под ред. А.Г. Филиппова 2-е изд./ М. 2016 С. 54</w:t>
      </w:r>
    </w:p>
  </w:footnote>
  <w:footnote w:id="3">
    <w:p w:rsidR="006E37BE" w:rsidRPr="006E37BE" w:rsidRDefault="006E37BE" w:rsidP="006E37BE">
      <w:pPr>
        <w:pStyle w:val="a7"/>
        <w:ind w:firstLine="709"/>
        <w:jc w:val="both"/>
      </w:pPr>
      <w:r>
        <w:rPr>
          <w:rStyle w:val="a9"/>
        </w:rPr>
        <w:footnoteRef/>
      </w:r>
      <w:r>
        <w:t xml:space="preserve"> </w:t>
      </w:r>
      <w:r w:rsidRPr="006E37BE">
        <w:rPr>
          <w:color w:val="000000"/>
        </w:rPr>
        <w:t>Криминалистика: учебник / под ред. Т.А. Седовой, А.А. </w:t>
      </w:r>
      <w:proofErr w:type="spellStart"/>
      <w:r w:rsidRPr="006E37BE">
        <w:rPr>
          <w:rStyle w:val="spelle"/>
          <w:color w:val="000000"/>
        </w:rPr>
        <w:t>Эксахропуло</w:t>
      </w:r>
      <w:proofErr w:type="spellEnd"/>
      <w:r>
        <w:rPr>
          <w:color w:val="000000"/>
        </w:rPr>
        <w:t>. СПб</w:t>
      </w:r>
      <w:proofErr w:type="gramStart"/>
      <w:r>
        <w:rPr>
          <w:color w:val="000000"/>
        </w:rPr>
        <w:t xml:space="preserve">.: </w:t>
      </w:r>
      <w:proofErr w:type="gramEnd"/>
      <w:r>
        <w:rPr>
          <w:color w:val="000000"/>
        </w:rPr>
        <w:t>Издательство «Лань», 201</w:t>
      </w:r>
      <w:r w:rsidRPr="006E37BE">
        <w:rPr>
          <w:color w:val="000000"/>
        </w:rPr>
        <w:t>1</w:t>
      </w:r>
      <w:r>
        <w:rPr>
          <w:color w:val="000000"/>
        </w:rPr>
        <w:t xml:space="preserve"> </w:t>
      </w:r>
      <w:r w:rsidR="00200864">
        <w:rPr>
          <w:color w:val="000000"/>
        </w:rPr>
        <w:t>С. 204</w:t>
      </w:r>
    </w:p>
  </w:footnote>
  <w:footnote w:id="4">
    <w:p w:rsidR="008E08D0" w:rsidRDefault="008E08D0" w:rsidP="008E08D0">
      <w:pPr>
        <w:pStyle w:val="a7"/>
        <w:ind w:firstLine="709"/>
        <w:jc w:val="both"/>
      </w:pPr>
      <w:r>
        <w:rPr>
          <w:rStyle w:val="a9"/>
        </w:rPr>
        <w:footnoteRef/>
      </w:r>
      <w:r>
        <w:t xml:space="preserve"> </w:t>
      </w:r>
      <w:r w:rsidRPr="008E08D0">
        <w:t>Прокопенко Б.Л. Криминалистический анализ обстановки убий</w:t>
      </w:r>
      <w:proofErr w:type="gramStart"/>
      <w:r w:rsidRPr="008E08D0">
        <w:t>ств ср</w:t>
      </w:r>
      <w:proofErr w:type="gramEnd"/>
      <w:r w:rsidRPr="008E08D0">
        <w:t>еди осужденных в местах лишения свободы / Б.Л. Прокопенко // Вестник Воронежского госуд</w:t>
      </w:r>
      <w:r>
        <w:t>арственного университета. - 2016</w:t>
      </w:r>
      <w:r w:rsidRPr="008E08D0">
        <w:t>. - № 2 (5). - С. 306-312.</w:t>
      </w:r>
    </w:p>
  </w:footnote>
  <w:footnote w:id="5">
    <w:p w:rsidR="0098326A" w:rsidRDefault="0098326A" w:rsidP="0098326A">
      <w:pPr>
        <w:pStyle w:val="a7"/>
        <w:ind w:firstLine="709"/>
        <w:jc w:val="both"/>
      </w:pPr>
      <w:r>
        <w:rPr>
          <w:rStyle w:val="a9"/>
        </w:rPr>
        <w:footnoteRef/>
      </w:r>
      <w:r>
        <w:t xml:space="preserve"> Новикова Л.В. Жарко Н.В.</w:t>
      </w:r>
      <w:r w:rsidRPr="0098326A">
        <w:t> Тактические и методические приемы обнаружения следов при осмотре места происшествия//</w:t>
      </w:r>
      <w:r>
        <w:t>Евразийский юридический журнал</w:t>
      </w:r>
      <w:r w:rsidRPr="0098326A">
        <w:t>. 2016. № 9 (100</w:t>
      </w:r>
      <w:r>
        <w:t>) С. 254</w:t>
      </w:r>
    </w:p>
  </w:footnote>
  <w:footnote w:id="6">
    <w:p w:rsidR="00397A4D" w:rsidRDefault="00397A4D" w:rsidP="00397A4D">
      <w:pPr>
        <w:pStyle w:val="a7"/>
        <w:ind w:firstLine="709"/>
        <w:jc w:val="both"/>
      </w:pPr>
      <w:r>
        <w:rPr>
          <w:rStyle w:val="a9"/>
        </w:rPr>
        <w:footnoteRef/>
      </w:r>
      <w:r>
        <w:t xml:space="preserve"> </w:t>
      </w:r>
      <w:proofErr w:type="spellStart"/>
      <w:r w:rsidRPr="00397A4D">
        <w:t>Назаркин</w:t>
      </w:r>
      <w:proofErr w:type="spellEnd"/>
      <w:r w:rsidRPr="00397A4D">
        <w:t> Е.В., Новикова Л.В. К вопросу о производстве осмотра места происшествия при расследовании массовых беспорядков на территории исправительного учреждения // Государственная служба и кадры. 2017. Т.4. №4.</w:t>
      </w:r>
      <w:r>
        <w:t xml:space="preserve"> С. 166</w:t>
      </w:r>
    </w:p>
  </w:footnote>
  <w:footnote w:id="7">
    <w:p w:rsidR="009015BD" w:rsidRPr="009015BD" w:rsidRDefault="009015BD" w:rsidP="009015BD">
      <w:pPr>
        <w:pStyle w:val="a7"/>
        <w:ind w:firstLine="709"/>
        <w:jc w:val="both"/>
      </w:pPr>
      <w:r>
        <w:rPr>
          <w:rStyle w:val="a9"/>
        </w:rPr>
        <w:footnoteRef/>
      </w:r>
      <w:r>
        <w:t xml:space="preserve"> </w:t>
      </w:r>
      <w:r w:rsidRPr="009015BD">
        <w:t xml:space="preserve">Конституция Российской Федерации: принята всенародным голосованием 12 декабря 1993 г.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11-ФК3, от  14.03.2020 </w:t>
      </w:r>
      <w:r w:rsidRPr="009015BD">
        <w:rPr>
          <w:lang w:val="en-US"/>
        </w:rPr>
        <w:t>N</w:t>
      </w:r>
      <w:r w:rsidRPr="009015BD">
        <w:t xml:space="preserve"> 1-ФКЗ</w:t>
      </w:r>
      <w:proofErr w:type="gramStart"/>
      <w:r w:rsidRPr="009015BD">
        <w:t xml:space="preserve"> )</w:t>
      </w:r>
      <w:proofErr w:type="gramEnd"/>
      <w:r w:rsidRPr="009015BD">
        <w:t xml:space="preserve"> // Собрание законодательства РФ. 2020.-14 марта.- N 31.- Ст. 4398</w:t>
      </w:r>
    </w:p>
    <w:p w:rsidR="009015BD" w:rsidRDefault="009015BD">
      <w:pPr>
        <w:pStyle w:val="a7"/>
      </w:pPr>
    </w:p>
  </w:footnote>
  <w:footnote w:id="8">
    <w:p w:rsidR="0038262D" w:rsidRDefault="0038262D" w:rsidP="0005341A">
      <w:pPr>
        <w:pStyle w:val="a7"/>
        <w:ind w:firstLine="709"/>
        <w:jc w:val="both"/>
      </w:pPr>
      <w:r>
        <w:rPr>
          <w:rStyle w:val="a9"/>
        </w:rPr>
        <w:footnoteRef/>
      </w:r>
      <w:r>
        <w:t xml:space="preserve"> </w:t>
      </w:r>
      <w:proofErr w:type="spellStart"/>
      <w:r w:rsidRPr="0038262D">
        <w:t>Лютынский</w:t>
      </w:r>
      <w:proofErr w:type="spellEnd"/>
      <w:r w:rsidRPr="0038262D">
        <w:t xml:space="preserve"> А.М. Особенности подготовительного этапа осмотра места происшествия по уголовным делам о преступлениях, совершенных в исправительных учреждениях // Современное состояние и основные направления совершенствования уголовно-исполнительной системы: российский и зарубежный опыт: материалы Международной научно-практиче</w:t>
      </w:r>
      <w:r>
        <w:t>ской конференции (6 февраля 2016</w:t>
      </w:r>
      <w:r w:rsidRPr="0038262D">
        <w:t xml:space="preserve"> г.)/ под общ</w:t>
      </w:r>
      <w:proofErr w:type="gramStart"/>
      <w:r w:rsidRPr="0038262D">
        <w:t>.</w:t>
      </w:r>
      <w:proofErr w:type="gramEnd"/>
      <w:r w:rsidRPr="0038262D">
        <w:t xml:space="preserve"> </w:t>
      </w:r>
      <w:proofErr w:type="gramStart"/>
      <w:r w:rsidRPr="0038262D">
        <w:t>р</w:t>
      </w:r>
      <w:proofErr w:type="gramEnd"/>
      <w:r w:rsidRPr="0038262D">
        <w:t>ед. А.В. Горожанина. - Самара: Самарский юридический инсти</w:t>
      </w:r>
      <w:r w:rsidR="00195650">
        <w:t>тут ФСИН России, 2016. С.50-52</w:t>
      </w:r>
      <w:r>
        <w:t>.</w:t>
      </w:r>
    </w:p>
  </w:footnote>
  <w:footnote w:id="9">
    <w:p w:rsidR="0005341A" w:rsidRDefault="0005341A" w:rsidP="0005341A">
      <w:pPr>
        <w:pStyle w:val="a7"/>
        <w:ind w:firstLine="709"/>
        <w:jc w:val="both"/>
      </w:pPr>
      <w:r>
        <w:rPr>
          <w:rStyle w:val="a9"/>
        </w:rPr>
        <w:footnoteRef/>
      </w:r>
      <w:r>
        <w:t xml:space="preserve"> Степанов В.В., Мамонов В.С. Вопросы практики </w:t>
      </w:r>
      <w:proofErr w:type="spellStart"/>
      <w:r>
        <w:t>производтва</w:t>
      </w:r>
      <w:proofErr w:type="spellEnd"/>
      <w:r>
        <w:t xml:space="preserve"> осмотра места происшествия// Уголовный процесс. 2016 №2 С. 32</w:t>
      </w:r>
    </w:p>
  </w:footnote>
  <w:footnote w:id="10">
    <w:p w:rsidR="00986898" w:rsidRDefault="00986898" w:rsidP="00C1543D">
      <w:pPr>
        <w:pStyle w:val="a7"/>
        <w:ind w:firstLine="709"/>
        <w:jc w:val="both"/>
      </w:pPr>
      <w:r>
        <w:rPr>
          <w:rStyle w:val="a9"/>
        </w:rPr>
        <w:footnoteRef/>
      </w:r>
      <w:r>
        <w:t xml:space="preserve"> </w:t>
      </w:r>
      <w:proofErr w:type="spellStart"/>
      <w:r w:rsidRPr="00986898">
        <w:t>Синкин</w:t>
      </w:r>
      <w:proofErr w:type="spellEnd"/>
      <w:r w:rsidRPr="00986898">
        <w:t xml:space="preserve"> К.А., Кабанова Ж.Ю., </w:t>
      </w:r>
      <w:proofErr w:type="spellStart"/>
      <w:r w:rsidRPr="00986898">
        <w:t>Брыляков</w:t>
      </w:r>
      <w:proofErr w:type="spellEnd"/>
      <w:r w:rsidRPr="00986898">
        <w:t xml:space="preserve"> С.П. Производство неотложных следственных действий в уголовно-исполнительной системе: учебное пособие ФКОУ ВПО Кузбасский институт ФСИН России - </w:t>
      </w:r>
      <w:proofErr w:type="spellStart"/>
      <w:r w:rsidRPr="00986898">
        <w:t>Нововкузнецк</w:t>
      </w:r>
      <w:proofErr w:type="spellEnd"/>
      <w:r w:rsidRPr="00986898">
        <w:t>: ООО «Полиграфист», 2011. - С. 5-8.</w:t>
      </w:r>
    </w:p>
  </w:footnote>
  <w:footnote w:id="11">
    <w:p w:rsidR="00E56615" w:rsidRDefault="00E56615" w:rsidP="00C1543D">
      <w:pPr>
        <w:pStyle w:val="a7"/>
        <w:ind w:firstLine="709"/>
        <w:jc w:val="both"/>
      </w:pPr>
      <w:r>
        <w:rPr>
          <w:rStyle w:val="a9"/>
        </w:rPr>
        <w:footnoteRef/>
      </w:r>
      <w:r>
        <w:t xml:space="preserve"> </w:t>
      </w:r>
      <w:r w:rsidRPr="00E56615">
        <w:rPr>
          <w:bCs/>
        </w:rPr>
        <w:t>Федеральный закон от 12.08.1995 N 144-ФЗ "Об оперативно-розыскной деятельности"</w:t>
      </w:r>
      <w:r w:rsidR="00C1543D">
        <w:rPr>
          <w:bCs/>
        </w:rPr>
        <w:t xml:space="preserve"> ред. </w:t>
      </w:r>
      <w:r w:rsidR="00C1543D" w:rsidRPr="00C1543D">
        <w:rPr>
          <w:bCs/>
        </w:rPr>
        <w:t>от 30.12.2020 N 515-ФЗ</w:t>
      </w:r>
      <w:r w:rsidR="00C1543D">
        <w:t xml:space="preserve">/ </w:t>
      </w:r>
      <w:r w:rsidR="00C1543D" w:rsidRPr="00C1543D">
        <w:t>Собрание законодательства Российской Федерации, 1995, N 33, ст. 3349;</w:t>
      </w:r>
      <w:r w:rsidR="00C1543D">
        <w:t xml:space="preserve"> </w:t>
      </w:r>
      <w:r w:rsidR="00C1543D" w:rsidRPr="00C1543D">
        <w:t>Собрание законодательства Российской Федерации</w:t>
      </w:r>
      <w:r w:rsidR="00C1543D">
        <w:t xml:space="preserve"> </w:t>
      </w:r>
      <w:r w:rsidR="00C1543D" w:rsidRPr="00C1543D">
        <w:t>N 31, ст. 4470</w:t>
      </w:r>
    </w:p>
  </w:footnote>
  <w:footnote w:id="12">
    <w:p w:rsidR="00986898" w:rsidRDefault="00986898" w:rsidP="00986898">
      <w:pPr>
        <w:pStyle w:val="a7"/>
        <w:ind w:firstLine="709"/>
        <w:jc w:val="both"/>
      </w:pPr>
      <w:r>
        <w:rPr>
          <w:rStyle w:val="a9"/>
        </w:rPr>
        <w:footnoteRef/>
      </w:r>
      <w:r>
        <w:t xml:space="preserve"> </w:t>
      </w:r>
      <w:r w:rsidRPr="00986898">
        <w:t xml:space="preserve">Кабанова Ж.Ю., </w:t>
      </w:r>
      <w:proofErr w:type="spellStart"/>
      <w:r w:rsidRPr="00986898">
        <w:t>Кремлев</w:t>
      </w:r>
      <w:proofErr w:type="spellEnd"/>
      <w:r w:rsidRPr="00986898">
        <w:t xml:space="preserve"> М.В. Теория и практика назначения и производства криминалистических экспертиз / ФКОУ ВПО кузбасский институт ФСИН России. - Новокузнецк: ООО «Полиграфист», 2011. - С. 6.</w:t>
      </w:r>
    </w:p>
  </w:footnote>
  <w:footnote w:id="13">
    <w:p w:rsidR="00324754" w:rsidRDefault="00324754" w:rsidP="00324754">
      <w:pPr>
        <w:pStyle w:val="a7"/>
        <w:ind w:firstLine="709"/>
        <w:jc w:val="both"/>
      </w:pPr>
      <w:r>
        <w:rPr>
          <w:rStyle w:val="a9"/>
        </w:rPr>
        <w:footnoteRef/>
      </w:r>
      <w:r>
        <w:t xml:space="preserve"> </w:t>
      </w:r>
      <w:r w:rsidRPr="00324754">
        <w:t xml:space="preserve">Ищенко Е.П., Топорков А.А. Криминалистика: учебник / под ред. Е.П. Ищенко. 2-е изд., </w:t>
      </w:r>
      <w:proofErr w:type="spellStart"/>
      <w:r w:rsidRPr="00324754">
        <w:t>испр</w:t>
      </w:r>
      <w:proofErr w:type="spellEnd"/>
      <w:r w:rsidRPr="00324754">
        <w:t xml:space="preserve">., доп. и </w:t>
      </w:r>
      <w:proofErr w:type="spellStart"/>
      <w:r w:rsidRPr="00324754">
        <w:t>перераб</w:t>
      </w:r>
      <w:proofErr w:type="spellEnd"/>
      <w:r w:rsidRPr="00324754">
        <w:t>. М.: КОНТРАКТ, ИНФРА-М, 2010.</w:t>
      </w:r>
      <w:r>
        <w:t xml:space="preserve"> С.145</w:t>
      </w:r>
    </w:p>
  </w:footnote>
  <w:footnote w:id="14">
    <w:p w:rsidR="002D001F" w:rsidRDefault="002D001F" w:rsidP="002D001F">
      <w:pPr>
        <w:pStyle w:val="a7"/>
        <w:ind w:firstLine="709"/>
        <w:jc w:val="both"/>
      </w:pPr>
      <w:r>
        <w:rPr>
          <w:rStyle w:val="a9"/>
        </w:rPr>
        <w:footnoteRef/>
      </w:r>
      <w:r>
        <w:t xml:space="preserve"> </w:t>
      </w:r>
      <w:proofErr w:type="spellStart"/>
      <w:r>
        <w:t>Кубанов</w:t>
      </w:r>
      <w:proofErr w:type="spellEnd"/>
      <w:r>
        <w:t xml:space="preserve">, В. В., </w:t>
      </w:r>
      <w:proofErr w:type="spellStart"/>
      <w:r>
        <w:t>Грязева</w:t>
      </w:r>
      <w:proofErr w:type="spellEnd"/>
      <w:r>
        <w:t>, Н. В. Криминалистика: Ч. 2. Криминалистическая тактика. Криминалистическая методика расследован</w:t>
      </w:r>
      <w:r w:rsidR="00195650">
        <w:t>ия отдельных видов преступлений</w:t>
      </w:r>
      <w:r>
        <w:t>: учебное пособие. — Самара: Самарский юридический институт ФСИН России, 2016. С.25</w:t>
      </w:r>
    </w:p>
  </w:footnote>
  <w:footnote w:id="15">
    <w:p w:rsidR="004926BD" w:rsidRDefault="004926BD" w:rsidP="004926BD">
      <w:pPr>
        <w:pStyle w:val="a7"/>
        <w:ind w:firstLine="709"/>
        <w:jc w:val="both"/>
      </w:pPr>
      <w:r>
        <w:rPr>
          <w:rStyle w:val="a9"/>
        </w:rPr>
        <w:footnoteRef/>
      </w:r>
      <w:r>
        <w:t xml:space="preserve"> </w:t>
      </w:r>
      <w:r w:rsidRPr="004926BD">
        <w:rPr>
          <w:rFonts w:cs="Times New Roman"/>
        </w:rPr>
        <w:t>Криминалистика: Учебник</w:t>
      </w:r>
      <w:proofErr w:type="gramStart"/>
      <w:r w:rsidRPr="004926BD">
        <w:rPr>
          <w:rFonts w:cs="Times New Roman"/>
        </w:rPr>
        <w:t xml:space="preserve"> / П</w:t>
      </w:r>
      <w:proofErr w:type="gramEnd"/>
      <w:r w:rsidRPr="004926BD">
        <w:rPr>
          <w:rFonts w:cs="Times New Roman"/>
        </w:rPr>
        <w:t xml:space="preserve">од ред. Т.А. Седовой, А.А. </w:t>
      </w:r>
      <w:proofErr w:type="spellStart"/>
      <w:r w:rsidRPr="004926BD">
        <w:rPr>
          <w:rFonts w:cs="Times New Roman"/>
        </w:rPr>
        <w:t>Эксахропуло</w:t>
      </w:r>
      <w:proofErr w:type="spellEnd"/>
      <w:r w:rsidRPr="004926BD">
        <w:rPr>
          <w:rFonts w:cs="Times New Roman"/>
        </w:rPr>
        <w:t>. - СПб</w:t>
      </w:r>
      <w:proofErr w:type="gramStart"/>
      <w:r w:rsidRPr="004926BD">
        <w:rPr>
          <w:rFonts w:cs="Times New Roman"/>
        </w:rPr>
        <w:t xml:space="preserve">.: </w:t>
      </w:r>
      <w:proofErr w:type="gramEnd"/>
      <w:r w:rsidRPr="004926BD">
        <w:rPr>
          <w:rFonts w:cs="Times New Roman"/>
        </w:rPr>
        <w:t>Издате</w:t>
      </w:r>
      <w:r>
        <w:rPr>
          <w:rFonts w:cs="Times New Roman"/>
        </w:rPr>
        <w:t xml:space="preserve">льство «Лань», 2001. -  С.204-205 </w:t>
      </w:r>
    </w:p>
  </w:footnote>
  <w:footnote w:id="16">
    <w:p w:rsidR="004926BD" w:rsidRDefault="004926BD" w:rsidP="0005341A">
      <w:pPr>
        <w:pStyle w:val="a7"/>
        <w:ind w:firstLine="709"/>
        <w:jc w:val="both"/>
      </w:pPr>
      <w:r>
        <w:rPr>
          <w:rStyle w:val="a9"/>
        </w:rPr>
        <w:footnoteRef/>
      </w:r>
      <w:r>
        <w:t xml:space="preserve"> </w:t>
      </w:r>
      <w:r w:rsidRPr="004926BD">
        <w:rPr>
          <w:rFonts w:cs="Times New Roman"/>
        </w:rPr>
        <w:t>Малышева О.</w:t>
      </w:r>
      <w:r>
        <w:rPr>
          <w:rFonts w:cs="Times New Roman"/>
        </w:rPr>
        <w:t>А.</w:t>
      </w:r>
      <w:r w:rsidRPr="004926BD">
        <w:rPr>
          <w:rFonts w:cs="Times New Roman"/>
        </w:rPr>
        <w:t xml:space="preserve"> Особенности процессуальной деятельности учреждений уголовно-исполнительной системы Минюста Рос</w:t>
      </w:r>
      <w:r>
        <w:rPr>
          <w:rFonts w:cs="Times New Roman"/>
        </w:rPr>
        <w:t>сии // Российская юстиция. - 2016</w:t>
      </w:r>
      <w:r w:rsidRPr="004926BD">
        <w:rPr>
          <w:rFonts w:cs="Times New Roman"/>
        </w:rPr>
        <w:t>. - №10. - С. 47-48.</w:t>
      </w:r>
    </w:p>
  </w:footnote>
  <w:footnote w:id="17">
    <w:p w:rsidR="0005341A" w:rsidRPr="0005341A" w:rsidRDefault="0005341A" w:rsidP="00525558">
      <w:pPr>
        <w:pStyle w:val="a7"/>
        <w:ind w:firstLine="709"/>
        <w:jc w:val="both"/>
      </w:pPr>
      <w:r>
        <w:rPr>
          <w:rStyle w:val="a9"/>
        </w:rPr>
        <w:footnoteRef/>
      </w:r>
      <w:r>
        <w:t xml:space="preserve"> Яблоков Н.П. Криминалистика </w:t>
      </w:r>
      <w:r w:rsidRPr="0005341A">
        <w:t>учебник для вузов и юридических факультетов. – М.: Юрист, 2006</w:t>
      </w:r>
      <w:r w:rsidR="00525558">
        <w:t xml:space="preserve"> С. 146</w:t>
      </w:r>
    </w:p>
    <w:p w:rsidR="0005341A" w:rsidRDefault="0005341A" w:rsidP="00525558">
      <w:pPr>
        <w:pStyle w:val="a7"/>
        <w:ind w:firstLine="709"/>
        <w:jc w:val="both"/>
      </w:pPr>
    </w:p>
  </w:footnote>
  <w:footnote w:id="18">
    <w:p w:rsidR="00B62538" w:rsidRDefault="00B62538" w:rsidP="00525558">
      <w:pPr>
        <w:pStyle w:val="a7"/>
        <w:ind w:firstLine="709"/>
        <w:jc w:val="both"/>
      </w:pPr>
      <w:r>
        <w:rPr>
          <w:rStyle w:val="a9"/>
        </w:rPr>
        <w:footnoteRef/>
      </w:r>
      <w:r>
        <w:t xml:space="preserve"> </w:t>
      </w:r>
      <w:proofErr w:type="spellStart"/>
      <w:r w:rsidRPr="00B62538">
        <w:t>Еникеев</w:t>
      </w:r>
      <w:proofErr w:type="spellEnd"/>
      <w:r w:rsidRPr="00B62538">
        <w:t xml:space="preserve"> М.И., Образцов В.А., </w:t>
      </w:r>
      <w:proofErr w:type="spellStart"/>
      <w:r w:rsidRPr="00B62538">
        <w:t>Эминов</w:t>
      </w:r>
      <w:proofErr w:type="spellEnd"/>
      <w:r w:rsidRPr="00B62538">
        <w:t xml:space="preserve"> В.Е. Следственные действия: психология, тактика, технолог</w:t>
      </w:r>
      <w:r w:rsidR="00195650">
        <w:t xml:space="preserve">ия. / Изд. Проспект, 2011 С. </w:t>
      </w:r>
      <w:r>
        <w:t>126</w:t>
      </w:r>
    </w:p>
  </w:footnote>
  <w:footnote w:id="19">
    <w:p w:rsidR="004926BD" w:rsidRDefault="004926BD" w:rsidP="004926BD">
      <w:pPr>
        <w:pStyle w:val="a7"/>
        <w:ind w:firstLine="709"/>
        <w:jc w:val="both"/>
      </w:pPr>
      <w:r>
        <w:rPr>
          <w:rStyle w:val="a9"/>
        </w:rPr>
        <w:footnoteRef/>
      </w:r>
      <w:r>
        <w:t xml:space="preserve"> </w:t>
      </w:r>
      <w:proofErr w:type="spellStart"/>
      <w:r w:rsidRPr="004926BD">
        <w:rPr>
          <w:rFonts w:cs="Times New Roman"/>
        </w:rPr>
        <w:t>Лютынский</w:t>
      </w:r>
      <w:proofErr w:type="spellEnd"/>
      <w:r w:rsidRPr="004926BD">
        <w:rPr>
          <w:rFonts w:cs="Times New Roman"/>
        </w:rPr>
        <w:t xml:space="preserve"> А.М. Особенности подготовительного этапа осмотра места происшествия по уголовным делам о преступлениях, совершенных в исправительных учреждениях // Современное состояние и основные направления совершенствования уголовно-исполнительной системы: российский и зарубежный опыт: материалы Международной научно-практиче</w:t>
      </w:r>
      <w:r>
        <w:rPr>
          <w:rFonts w:cs="Times New Roman"/>
        </w:rPr>
        <w:t>ской конференции (6 февраля 2016</w:t>
      </w:r>
      <w:r w:rsidRPr="004926BD">
        <w:rPr>
          <w:rFonts w:cs="Times New Roman"/>
        </w:rPr>
        <w:t xml:space="preserve"> г.)/ под общ</w:t>
      </w:r>
      <w:proofErr w:type="gramStart"/>
      <w:r w:rsidRPr="004926BD">
        <w:rPr>
          <w:rFonts w:cs="Times New Roman"/>
        </w:rPr>
        <w:t>.</w:t>
      </w:r>
      <w:proofErr w:type="gramEnd"/>
      <w:r w:rsidRPr="004926BD">
        <w:rPr>
          <w:rFonts w:cs="Times New Roman"/>
        </w:rPr>
        <w:t xml:space="preserve"> </w:t>
      </w:r>
      <w:proofErr w:type="gramStart"/>
      <w:r w:rsidRPr="004926BD">
        <w:rPr>
          <w:rFonts w:cs="Times New Roman"/>
        </w:rPr>
        <w:t>р</w:t>
      </w:r>
      <w:proofErr w:type="gramEnd"/>
      <w:r w:rsidRPr="004926BD">
        <w:rPr>
          <w:rFonts w:cs="Times New Roman"/>
        </w:rPr>
        <w:t>ед. А.В. Горожанина. - Самара: Самарский юридический инсти</w:t>
      </w:r>
      <w:r>
        <w:rPr>
          <w:rFonts w:cs="Times New Roman"/>
        </w:rPr>
        <w:t>тут ФСИН России, 2016. С.53-57.</w:t>
      </w:r>
    </w:p>
  </w:footnote>
  <w:footnote w:id="20">
    <w:p w:rsidR="004926BD" w:rsidRDefault="004926BD" w:rsidP="00A36C6B">
      <w:pPr>
        <w:pStyle w:val="a7"/>
        <w:ind w:firstLine="709"/>
        <w:jc w:val="both"/>
      </w:pPr>
      <w:r>
        <w:rPr>
          <w:rStyle w:val="a9"/>
        </w:rPr>
        <w:footnoteRef/>
      </w:r>
      <w:r>
        <w:t xml:space="preserve"> </w:t>
      </w:r>
      <w:r w:rsidRPr="004926BD">
        <w:t xml:space="preserve">Криминалистика. Методика расследования преступлений в учреждениях, исполняющих наказания / под ред. В.В. </w:t>
      </w:r>
      <w:proofErr w:type="spellStart"/>
      <w:r w:rsidRPr="004926BD">
        <w:t>Кулькова</w:t>
      </w:r>
      <w:proofErr w:type="spellEnd"/>
      <w:r w:rsidRPr="004926BD">
        <w:t>. Рязань: РИПЭ МВД России, 1996. Т. 2. Ч. 2. С. 52-53.</w:t>
      </w:r>
    </w:p>
  </w:footnote>
  <w:footnote w:id="21">
    <w:p w:rsidR="00A36C6B" w:rsidRDefault="00A36C6B" w:rsidP="00525558">
      <w:pPr>
        <w:pStyle w:val="a7"/>
        <w:ind w:firstLine="709"/>
        <w:jc w:val="both"/>
      </w:pPr>
      <w:r>
        <w:rPr>
          <w:rStyle w:val="a9"/>
        </w:rPr>
        <w:footnoteRef/>
      </w:r>
      <w:r>
        <w:t xml:space="preserve"> </w:t>
      </w:r>
      <w:r w:rsidRPr="00A36C6B">
        <w:t>Морозов М.В. Организация дознания в учреждениях уголовно-исполнительн</w:t>
      </w:r>
      <w:r>
        <w:t>ой системы Российской Федерации//</w:t>
      </w:r>
      <w:r w:rsidRPr="00A36C6B">
        <w:t xml:space="preserve"> учебное пособие. - Владимир:</w:t>
      </w:r>
      <w:r>
        <w:t xml:space="preserve"> ВЮИ ФСИН России, 2015. – С.12 </w:t>
      </w:r>
    </w:p>
  </w:footnote>
  <w:footnote w:id="22">
    <w:p w:rsidR="00A64990" w:rsidRPr="00A64990" w:rsidRDefault="00A64990" w:rsidP="00525558">
      <w:pPr>
        <w:pStyle w:val="a7"/>
        <w:ind w:firstLine="709"/>
        <w:jc w:val="both"/>
      </w:pPr>
      <w:r>
        <w:rPr>
          <w:rStyle w:val="a9"/>
        </w:rPr>
        <w:footnoteRef/>
      </w:r>
      <w:r>
        <w:t xml:space="preserve"> </w:t>
      </w:r>
      <w:r w:rsidRPr="00A64990">
        <w:t>Белкин Р.С. Криминалистическая энциклопедия</w:t>
      </w:r>
      <w:proofErr w:type="gramStart"/>
      <w:r w:rsidRPr="00A64990">
        <w:t>.</w:t>
      </w:r>
      <w:proofErr w:type="gramEnd"/>
      <w:r w:rsidRPr="00A64990">
        <w:t xml:space="preserve"> / </w:t>
      </w:r>
      <w:proofErr w:type="gramStart"/>
      <w:r w:rsidRPr="00A64990">
        <w:t>п</w:t>
      </w:r>
      <w:proofErr w:type="gramEnd"/>
      <w:r w:rsidRPr="00A64990">
        <w:t xml:space="preserve">о общ. </w:t>
      </w:r>
      <w:r w:rsidR="00E56615">
        <w:t>р</w:t>
      </w:r>
      <w:r w:rsidRPr="00A64990">
        <w:t>ед. А.В. Горожанина/</w:t>
      </w:r>
      <w:r>
        <w:t xml:space="preserve"> М.: </w:t>
      </w:r>
      <w:proofErr w:type="spellStart"/>
      <w:r>
        <w:t>Мегатрон</w:t>
      </w:r>
      <w:proofErr w:type="spellEnd"/>
      <w:r w:rsidR="00525558">
        <w:t xml:space="preserve"> ХХI, 2000. -  С. 45</w:t>
      </w:r>
      <w:r w:rsidRPr="00A64990">
        <w:t>.</w:t>
      </w:r>
    </w:p>
    <w:p w:rsidR="00A64990" w:rsidRDefault="00A64990" w:rsidP="00525558">
      <w:pPr>
        <w:pStyle w:val="a7"/>
        <w:ind w:firstLine="70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24154"/>
      <w:docPartObj>
        <w:docPartGallery w:val="Page Numbers (Top of Page)"/>
        <w:docPartUnique/>
      </w:docPartObj>
    </w:sdtPr>
    <w:sdtEndPr/>
    <w:sdtContent>
      <w:p w:rsidR="00EB6E41" w:rsidRDefault="00EB6E41">
        <w:pPr>
          <w:pStyle w:val="a3"/>
          <w:jc w:val="center"/>
        </w:pPr>
        <w:r>
          <w:fldChar w:fldCharType="begin"/>
        </w:r>
        <w:r>
          <w:instrText>PAGE   \* MERGEFORMAT</w:instrText>
        </w:r>
        <w:r>
          <w:fldChar w:fldCharType="separate"/>
        </w:r>
        <w:r w:rsidR="00A862F5">
          <w:rPr>
            <w:noProof/>
          </w:rPr>
          <w:t>30</w:t>
        </w:r>
        <w:r>
          <w:fldChar w:fldCharType="end"/>
        </w:r>
      </w:p>
    </w:sdtContent>
  </w:sdt>
  <w:p w:rsidR="00EB6E41" w:rsidRDefault="00EB6E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0C"/>
    <w:rsid w:val="000004B2"/>
    <w:rsid w:val="0005341A"/>
    <w:rsid w:val="000672C0"/>
    <w:rsid w:val="000F400F"/>
    <w:rsid w:val="001453B1"/>
    <w:rsid w:val="00150BE5"/>
    <w:rsid w:val="00195650"/>
    <w:rsid w:val="00200864"/>
    <w:rsid w:val="00246E0C"/>
    <w:rsid w:val="0025291E"/>
    <w:rsid w:val="0027660E"/>
    <w:rsid w:val="002B54F6"/>
    <w:rsid w:val="002D001F"/>
    <w:rsid w:val="00324754"/>
    <w:rsid w:val="00333A2A"/>
    <w:rsid w:val="00360754"/>
    <w:rsid w:val="00380E0C"/>
    <w:rsid w:val="0038262D"/>
    <w:rsid w:val="003971B9"/>
    <w:rsid w:val="00397A4D"/>
    <w:rsid w:val="003D31EB"/>
    <w:rsid w:val="004112AE"/>
    <w:rsid w:val="004926BD"/>
    <w:rsid w:val="004D7CF2"/>
    <w:rsid w:val="004E670F"/>
    <w:rsid w:val="00510FE7"/>
    <w:rsid w:val="00525558"/>
    <w:rsid w:val="00527513"/>
    <w:rsid w:val="0055482B"/>
    <w:rsid w:val="00563B08"/>
    <w:rsid w:val="005E21F6"/>
    <w:rsid w:val="00682B82"/>
    <w:rsid w:val="006B675F"/>
    <w:rsid w:val="006E37BE"/>
    <w:rsid w:val="007057B1"/>
    <w:rsid w:val="007251E8"/>
    <w:rsid w:val="00797128"/>
    <w:rsid w:val="0080141B"/>
    <w:rsid w:val="00872129"/>
    <w:rsid w:val="008E08D0"/>
    <w:rsid w:val="009015BD"/>
    <w:rsid w:val="00904209"/>
    <w:rsid w:val="00961E6E"/>
    <w:rsid w:val="0098326A"/>
    <w:rsid w:val="00986898"/>
    <w:rsid w:val="00987EA2"/>
    <w:rsid w:val="009E5A0E"/>
    <w:rsid w:val="00A15AB6"/>
    <w:rsid w:val="00A36C6B"/>
    <w:rsid w:val="00A554CF"/>
    <w:rsid w:val="00A64990"/>
    <w:rsid w:val="00A77521"/>
    <w:rsid w:val="00A862F5"/>
    <w:rsid w:val="00AF54AD"/>
    <w:rsid w:val="00B06592"/>
    <w:rsid w:val="00B304DE"/>
    <w:rsid w:val="00B54363"/>
    <w:rsid w:val="00B62538"/>
    <w:rsid w:val="00B96B66"/>
    <w:rsid w:val="00BD59A3"/>
    <w:rsid w:val="00BE17E9"/>
    <w:rsid w:val="00C1543D"/>
    <w:rsid w:val="00C22A40"/>
    <w:rsid w:val="00CC21A2"/>
    <w:rsid w:val="00CE2EBC"/>
    <w:rsid w:val="00D06CA6"/>
    <w:rsid w:val="00D561D4"/>
    <w:rsid w:val="00D66662"/>
    <w:rsid w:val="00D82F18"/>
    <w:rsid w:val="00D90C97"/>
    <w:rsid w:val="00DB45B1"/>
    <w:rsid w:val="00E01CFE"/>
    <w:rsid w:val="00E06A0A"/>
    <w:rsid w:val="00E11213"/>
    <w:rsid w:val="00E30AA3"/>
    <w:rsid w:val="00E40CE1"/>
    <w:rsid w:val="00E41B5F"/>
    <w:rsid w:val="00E56615"/>
    <w:rsid w:val="00E679AE"/>
    <w:rsid w:val="00E86D0C"/>
    <w:rsid w:val="00EB339C"/>
    <w:rsid w:val="00EB4795"/>
    <w:rsid w:val="00EB6E41"/>
    <w:rsid w:val="00F1609C"/>
    <w:rsid w:val="00F234C2"/>
    <w:rsid w:val="00F9513C"/>
    <w:rsid w:val="00FB61A5"/>
    <w:rsid w:val="00FD419F"/>
    <w:rsid w:val="00FD6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E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6E41"/>
  </w:style>
  <w:style w:type="paragraph" w:styleId="a5">
    <w:name w:val="footer"/>
    <w:basedOn w:val="a"/>
    <w:link w:val="a6"/>
    <w:uiPriority w:val="99"/>
    <w:unhideWhenUsed/>
    <w:rsid w:val="00EB6E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6E41"/>
  </w:style>
  <w:style w:type="paragraph" w:styleId="a7">
    <w:name w:val="footnote text"/>
    <w:basedOn w:val="a"/>
    <w:link w:val="a8"/>
    <w:uiPriority w:val="99"/>
    <w:semiHidden/>
    <w:unhideWhenUsed/>
    <w:rsid w:val="006E37BE"/>
    <w:pPr>
      <w:spacing w:after="0" w:line="240" w:lineRule="auto"/>
    </w:pPr>
    <w:rPr>
      <w:sz w:val="20"/>
      <w:szCs w:val="20"/>
    </w:rPr>
  </w:style>
  <w:style w:type="character" w:customStyle="1" w:styleId="a8">
    <w:name w:val="Текст сноски Знак"/>
    <w:basedOn w:val="a0"/>
    <w:link w:val="a7"/>
    <w:uiPriority w:val="99"/>
    <w:semiHidden/>
    <w:rsid w:val="006E37BE"/>
    <w:rPr>
      <w:sz w:val="20"/>
      <w:szCs w:val="20"/>
    </w:rPr>
  </w:style>
  <w:style w:type="character" w:styleId="a9">
    <w:name w:val="footnote reference"/>
    <w:basedOn w:val="a0"/>
    <w:uiPriority w:val="99"/>
    <w:semiHidden/>
    <w:unhideWhenUsed/>
    <w:rsid w:val="006E37BE"/>
    <w:rPr>
      <w:vertAlign w:val="superscript"/>
    </w:rPr>
  </w:style>
  <w:style w:type="character" w:customStyle="1" w:styleId="spelle">
    <w:name w:val="spelle"/>
    <w:basedOn w:val="a0"/>
    <w:rsid w:val="006E37BE"/>
  </w:style>
  <w:style w:type="character" w:styleId="aa">
    <w:name w:val="Hyperlink"/>
    <w:basedOn w:val="a0"/>
    <w:uiPriority w:val="99"/>
    <w:unhideWhenUsed/>
    <w:rsid w:val="009832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E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6E41"/>
  </w:style>
  <w:style w:type="paragraph" w:styleId="a5">
    <w:name w:val="footer"/>
    <w:basedOn w:val="a"/>
    <w:link w:val="a6"/>
    <w:uiPriority w:val="99"/>
    <w:unhideWhenUsed/>
    <w:rsid w:val="00EB6E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6E41"/>
  </w:style>
  <w:style w:type="paragraph" w:styleId="a7">
    <w:name w:val="footnote text"/>
    <w:basedOn w:val="a"/>
    <w:link w:val="a8"/>
    <w:uiPriority w:val="99"/>
    <w:semiHidden/>
    <w:unhideWhenUsed/>
    <w:rsid w:val="006E37BE"/>
    <w:pPr>
      <w:spacing w:after="0" w:line="240" w:lineRule="auto"/>
    </w:pPr>
    <w:rPr>
      <w:sz w:val="20"/>
      <w:szCs w:val="20"/>
    </w:rPr>
  </w:style>
  <w:style w:type="character" w:customStyle="1" w:styleId="a8">
    <w:name w:val="Текст сноски Знак"/>
    <w:basedOn w:val="a0"/>
    <w:link w:val="a7"/>
    <w:uiPriority w:val="99"/>
    <w:semiHidden/>
    <w:rsid w:val="006E37BE"/>
    <w:rPr>
      <w:sz w:val="20"/>
      <w:szCs w:val="20"/>
    </w:rPr>
  </w:style>
  <w:style w:type="character" w:styleId="a9">
    <w:name w:val="footnote reference"/>
    <w:basedOn w:val="a0"/>
    <w:uiPriority w:val="99"/>
    <w:semiHidden/>
    <w:unhideWhenUsed/>
    <w:rsid w:val="006E37BE"/>
    <w:rPr>
      <w:vertAlign w:val="superscript"/>
    </w:rPr>
  </w:style>
  <w:style w:type="character" w:customStyle="1" w:styleId="spelle">
    <w:name w:val="spelle"/>
    <w:basedOn w:val="a0"/>
    <w:rsid w:val="006E37BE"/>
  </w:style>
  <w:style w:type="character" w:styleId="aa">
    <w:name w:val="Hyperlink"/>
    <w:basedOn w:val="a0"/>
    <w:uiPriority w:val="99"/>
    <w:unhideWhenUsed/>
    <w:rsid w:val="009832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333">
      <w:bodyDiv w:val="1"/>
      <w:marLeft w:val="0"/>
      <w:marRight w:val="0"/>
      <w:marTop w:val="0"/>
      <w:marBottom w:val="0"/>
      <w:divBdr>
        <w:top w:val="none" w:sz="0" w:space="0" w:color="auto"/>
        <w:left w:val="none" w:sz="0" w:space="0" w:color="auto"/>
        <w:bottom w:val="none" w:sz="0" w:space="0" w:color="auto"/>
        <w:right w:val="none" w:sz="0" w:space="0" w:color="auto"/>
      </w:divBdr>
      <w:divsChild>
        <w:div w:id="1218205041">
          <w:marLeft w:val="0"/>
          <w:marRight w:val="0"/>
          <w:marTop w:val="192"/>
          <w:marBottom w:val="0"/>
          <w:divBdr>
            <w:top w:val="none" w:sz="0" w:space="0" w:color="auto"/>
            <w:left w:val="none" w:sz="0" w:space="0" w:color="auto"/>
            <w:bottom w:val="none" w:sz="0" w:space="0" w:color="auto"/>
            <w:right w:val="none" w:sz="0" w:space="0" w:color="auto"/>
          </w:divBdr>
        </w:div>
        <w:div w:id="2100908064">
          <w:marLeft w:val="0"/>
          <w:marRight w:val="0"/>
          <w:marTop w:val="192"/>
          <w:marBottom w:val="0"/>
          <w:divBdr>
            <w:top w:val="none" w:sz="0" w:space="0" w:color="auto"/>
            <w:left w:val="none" w:sz="0" w:space="0" w:color="auto"/>
            <w:bottom w:val="none" w:sz="0" w:space="0" w:color="auto"/>
            <w:right w:val="none" w:sz="0" w:space="0" w:color="auto"/>
          </w:divBdr>
        </w:div>
      </w:divsChild>
    </w:div>
    <w:div w:id="70198915">
      <w:bodyDiv w:val="1"/>
      <w:marLeft w:val="0"/>
      <w:marRight w:val="0"/>
      <w:marTop w:val="0"/>
      <w:marBottom w:val="0"/>
      <w:divBdr>
        <w:top w:val="none" w:sz="0" w:space="0" w:color="auto"/>
        <w:left w:val="none" w:sz="0" w:space="0" w:color="auto"/>
        <w:bottom w:val="none" w:sz="0" w:space="0" w:color="auto"/>
        <w:right w:val="none" w:sz="0" w:space="0" w:color="auto"/>
      </w:divBdr>
    </w:div>
    <w:div w:id="108208261">
      <w:bodyDiv w:val="1"/>
      <w:marLeft w:val="0"/>
      <w:marRight w:val="0"/>
      <w:marTop w:val="0"/>
      <w:marBottom w:val="0"/>
      <w:divBdr>
        <w:top w:val="none" w:sz="0" w:space="0" w:color="auto"/>
        <w:left w:val="none" w:sz="0" w:space="0" w:color="auto"/>
        <w:bottom w:val="none" w:sz="0" w:space="0" w:color="auto"/>
        <w:right w:val="none" w:sz="0" w:space="0" w:color="auto"/>
      </w:divBdr>
    </w:div>
    <w:div w:id="254637898">
      <w:bodyDiv w:val="1"/>
      <w:marLeft w:val="0"/>
      <w:marRight w:val="0"/>
      <w:marTop w:val="0"/>
      <w:marBottom w:val="0"/>
      <w:divBdr>
        <w:top w:val="none" w:sz="0" w:space="0" w:color="auto"/>
        <w:left w:val="none" w:sz="0" w:space="0" w:color="auto"/>
        <w:bottom w:val="none" w:sz="0" w:space="0" w:color="auto"/>
        <w:right w:val="none" w:sz="0" w:space="0" w:color="auto"/>
      </w:divBdr>
    </w:div>
    <w:div w:id="850803721">
      <w:bodyDiv w:val="1"/>
      <w:marLeft w:val="0"/>
      <w:marRight w:val="0"/>
      <w:marTop w:val="0"/>
      <w:marBottom w:val="0"/>
      <w:divBdr>
        <w:top w:val="none" w:sz="0" w:space="0" w:color="auto"/>
        <w:left w:val="none" w:sz="0" w:space="0" w:color="auto"/>
        <w:bottom w:val="none" w:sz="0" w:space="0" w:color="auto"/>
        <w:right w:val="none" w:sz="0" w:space="0" w:color="auto"/>
      </w:divBdr>
    </w:div>
    <w:div w:id="959803700">
      <w:bodyDiv w:val="1"/>
      <w:marLeft w:val="0"/>
      <w:marRight w:val="0"/>
      <w:marTop w:val="0"/>
      <w:marBottom w:val="0"/>
      <w:divBdr>
        <w:top w:val="none" w:sz="0" w:space="0" w:color="auto"/>
        <w:left w:val="none" w:sz="0" w:space="0" w:color="auto"/>
        <w:bottom w:val="none" w:sz="0" w:space="0" w:color="auto"/>
        <w:right w:val="none" w:sz="0" w:space="0" w:color="auto"/>
      </w:divBdr>
    </w:div>
    <w:div w:id="1192187911">
      <w:bodyDiv w:val="1"/>
      <w:marLeft w:val="0"/>
      <w:marRight w:val="0"/>
      <w:marTop w:val="0"/>
      <w:marBottom w:val="0"/>
      <w:divBdr>
        <w:top w:val="none" w:sz="0" w:space="0" w:color="auto"/>
        <w:left w:val="none" w:sz="0" w:space="0" w:color="auto"/>
        <w:bottom w:val="none" w:sz="0" w:space="0" w:color="auto"/>
        <w:right w:val="none" w:sz="0" w:space="0" w:color="auto"/>
      </w:divBdr>
    </w:div>
    <w:div w:id="1256937489">
      <w:bodyDiv w:val="1"/>
      <w:marLeft w:val="0"/>
      <w:marRight w:val="0"/>
      <w:marTop w:val="0"/>
      <w:marBottom w:val="0"/>
      <w:divBdr>
        <w:top w:val="none" w:sz="0" w:space="0" w:color="auto"/>
        <w:left w:val="none" w:sz="0" w:space="0" w:color="auto"/>
        <w:bottom w:val="none" w:sz="0" w:space="0" w:color="auto"/>
        <w:right w:val="none" w:sz="0" w:space="0" w:color="auto"/>
      </w:divBdr>
    </w:div>
    <w:div w:id="1270696265">
      <w:bodyDiv w:val="1"/>
      <w:marLeft w:val="0"/>
      <w:marRight w:val="0"/>
      <w:marTop w:val="0"/>
      <w:marBottom w:val="0"/>
      <w:divBdr>
        <w:top w:val="none" w:sz="0" w:space="0" w:color="auto"/>
        <w:left w:val="none" w:sz="0" w:space="0" w:color="auto"/>
        <w:bottom w:val="none" w:sz="0" w:space="0" w:color="auto"/>
        <w:right w:val="none" w:sz="0" w:space="0" w:color="auto"/>
      </w:divBdr>
      <w:divsChild>
        <w:div w:id="2127458563">
          <w:marLeft w:val="0"/>
          <w:marRight w:val="0"/>
          <w:marTop w:val="192"/>
          <w:marBottom w:val="0"/>
          <w:divBdr>
            <w:top w:val="none" w:sz="0" w:space="0" w:color="auto"/>
            <w:left w:val="none" w:sz="0" w:space="0" w:color="auto"/>
            <w:bottom w:val="none" w:sz="0" w:space="0" w:color="auto"/>
            <w:right w:val="none" w:sz="0" w:space="0" w:color="auto"/>
          </w:divBdr>
        </w:div>
        <w:div w:id="1000811004">
          <w:marLeft w:val="0"/>
          <w:marRight w:val="0"/>
          <w:marTop w:val="192"/>
          <w:marBottom w:val="0"/>
          <w:divBdr>
            <w:top w:val="none" w:sz="0" w:space="0" w:color="auto"/>
            <w:left w:val="none" w:sz="0" w:space="0" w:color="auto"/>
            <w:bottom w:val="none" w:sz="0" w:space="0" w:color="auto"/>
            <w:right w:val="none" w:sz="0" w:space="0" w:color="auto"/>
          </w:divBdr>
        </w:div>
        <w:div w:id="823545651">
          <w:marLeft w:val="0"/>
          <w:marRight w:val="0"/>
          <w:marTop w:val="192"/>
          <w:marBottom w:val="0"/>
          <w:divBdr>
            <w:top w:val="none" w:sz="0" w:space="0" w:color="auto"/>
            <w:left w:val="none" w:sz="0" w:space="0" w:color="auto"/>
            <w:bottom w:val="none" w:sz="0" w:space="0" w:color="auto"/>
            <w:right w:val="none" w:sz="0" w:space="0" w:color="auto"/>
          </w:divBdr>
        </w:div>
        <w:div w:id="101652116">
          <w:marLeft w:val="0"/>
          <w:marRight w:val="0"/>
          <w:marTop w:val="192"/>
          <w:marBottom w:val="0"/>
          <w:divBdr>
            <w:top w:val="none" w:sz="0" w:space="0" w:color="auto"/>
            <w:left w:val="none" w:sz="0" w:space="0" w:color="auto"/>
            <w:bottom w:val="none" w:sz="0" w:space="0" w:color="auto"/>
            <w:right w:val="none" w:sz="0" w:space="0" w:color="auto"/>
          </w:divBdr>
        </w:div>
        <w:div w:id="1069574143">
          <w:marLeft w:val="0"/>
          <w:marRight w:val="0"/>
          <w:marTop w:val="0"/>
          <w:marBottom w:val="0"/>
          <w:divBdr>
            <w:top w:val="none" w:sz="0" w:space="0" w:color="auto"/>
            <w:left w:val="none" w:sz="0" w:space="0" w:color="auto"/>
            <w:bottom w:val="none" w:sz="0" w:space="0" w:color="auto"/>
            <w:right w:val="none" w:sz="0" w:space="0" w:color="auto"/>
          </w:divBdr>
        </w:div>
        <w:div w:id="1298027030">
          <w:marLeft w:val="0"/>
          <w:marRight w:val="0"/>
          <w:marTop w:val="192"/>
          <w:marBottom w:val="0"/>
          <w:divBdr>
            <w:top w:val="none" w:sz="0" w:space="0" w:color="auto"/>
            <w:left w:val="none" w:sz="0" w:space="0" w:color="auto"/>
            <w:bottom w:val="none" w:sz="0" w:space="0" w:color="auto"/>
            <w:right w:val="none" w:sz="0" w:space="0" w:color="auto"/>
          </w:divBdr>
        </w:div>
        <w:div w:id="65419749">
          <w:marLeft w:val="0"/>
          <w:marRight w:val="0"/>
          <w:marTop w:val="0"/>
          <w:marBottom w:val="0"/>
          <w:divBdr>
            <w:top w:val="none" w:sz="0" w:space="0" w:color="auto"/>
            <w:left w:val="none" w:sz="0" w:space="0" w:color="auto"/>
            <w:bottom w:val="none" w:sz="0" w:space="0" w:color="auto"/>
            <w:right w:val="none" w:sz="0" w:space="0" w:color="auto"/>
          </w:divBdr>
          <w:divsChild>
            <w:div w:id="625432155">
              <w:marLeft w:val="0"/>
              <w:marRight w:val="0"/>
              <w:marTop w:val="192"/>
              <w:marBottom w:val="0"/>
              <w:divBdr>
                <w:top w:val="none" w:sz="0" w:space="0" w:color="auto"/>
                <w:left w:val="none" w:sz="0" w:space="0" w:color="auto"/>
                <w:bottom w:val="none" w:sz="0" w:space="0" w:color="auto"/>
                <w:right w:val="none" w:sz="0" w:space="0" w:color="auto"/>
              </w:divBdr>
            </w:div>
          </w:divsChild>
        </w:div>
        <w:div w:id="313411165">
          <w:marLeft w:val="0"/>
          <w:marRight w:val="0"/>
          <w:marTop w:val="0"/>
          <w:marBottom w:val="0"/>
          <w:divBdr>
            <w:top w:val="none" w:sz="0" w:space="0" w:color="auto"/>
            <w:left w:val="none" w:sz="0" w:space="0" w:color="auto"/>
            <w:bottom w:val="none" w:sz="0" w:space="0" w:color="auto"/>
            <w:right w:val="none" w:sz="0" w:space="0" w:color="auto"/>
          </w:divBdr>
        </w:div>
        <w:div w:id="1778795497">
          <w:marLeft w:val="0"/>
          <w:marRight w:val="0"/>
          <w:marTop w:val="192"/>
          <w:marBottom w:val="0"/>
          <w:divBdr>
            <w:top w:val="none" w:sz="0" w:space="0" w:color="auto"/>
            <w:left w:val="none" w:sz="0" w:space="0" w:color="auto"/>
            <w:bottom w:val="none" w:sz="0" w:space="0" w:color="auto"/>
            <w:right w:val="none" w:sz="0" w:space="0" w:color="auto"/>
          </w:divBdr>
        </w:div>
        <w:div w:id="1266888611">
          <w:marLeft w:val="0"/>
          <w:marRight w:val="0"/>
          <w:marTop w:val="0"/>
          <w:marBottom w:val="0"/>
          <w:divBdr>
            <w:top w:val="none" w:sz="0" w:space="0" w:color="auto"/>
            <w:left w:val="none" w:sz="0" w:space="0" w:color="auto"/>
            <w:bottom w:val="none" w:sz="0" w:space="0" w:color="auto"/>
            <w:right w:val="none" w:sz="0" w:space="0" w:color="auto"/>
          </w:divBdr>
        </w:div>
        <w:div w:id="169102372">
          <w:marLeft w:val="0"/>
          <w:marRight w:val="0"/>
          <w:marTop w:val="192"/>
          <w:marBottom w:val="0"/>
          <w:divBdr>
            <w:top w:val="none" w:sz="0" w:space="0" w:color="auto"/>
            <w:left w:val="none" w:sz="0" w:space="0" w:color="auto"/>
            <w:bottom w:val="none" w:sz="0" w:space="0" w:color="auto"/>
            <w:right w:val="none" w:sz="0" w:space="0" w:color="auto"/>
          </w:divBdr>
        </w:div>
        <w:div w:id="250089526">
          <w:marLeft w:val="0"/>
          <w:marRight w:val="0"/>
          <w:marTop w:val="192"/>
          <w:marBottom w:val="0"/>
          <w:divBdr>
            <w:top w:val="none" w:sz="0" w:space="0" w:color="auto"/>
            <w:left w:val="none" w:sz="0" w:space="0" w:color="auto"/>
            <w:bottom w:val="none" w:sz="0" w:space="0" w:color="auto"/>
            <w:right w:val="none" w:sz="0" w:space="0" w:color="auto"/>
          </w:divBdr>
        </w:div>
        <w:div w:id="59402693">
          <w:marLeft w:val="0"/>
          <w:marRight w:val="0"/>
          <w:marTop w:val="192"/>
          <w:marBottom w:val="0"/>
          <w:divBdr>
            <w:top w:val="none" w:sz="0" w:space="0" w:color="auto"/>
            <w:left w:val="none" w:sz="0" w:space="0" w:color="auto"/>
            <w:bottom w:val="none" w:sz="0" w:space="0" w:color="auto"/>
            <w:right w:val="none" w:sz="0" w:space="0" w:color="auto"/>
          </w:divBdr>
        </w:div>
      </w:divsChild>
    </w:div>
    <w:div w:id="1276718657">
      <w:bodyDiv w:val="1"/>
      <w:marLeft w:val="0"/>
      <w:marRight w:val="0"/>
      <w:marTop w:val="0"/>
      <w:marBottom w:val="0"/>
      <w:divBdr>
        <w:top w:val="none" w:sz="0" w:space="0" w:color="auto"/>
        <w:left w:val="none" w:sz="0" w:space="0" w:color="auto"/>
        <w:bottom w:val="none" w:sz="0" w:space="0" w:color="auto"/>
        <w:right w:val="none" w:sz="0" w:space="0" w:color="auto"/>
      </w:divBdr>
    </w:div>
    <w:div w:id="1301888637">
      <w:bodyDiv w:val="1"/>
      <w:marLeft w:val="0"/>
      <w:marRight w:val="0"/>
      <w:marTop w:val="0"/>
      <w:marBottom w:val="0"/>
      <w:divBdr>
        <w:top w:val="none" w:sz="0" w:space="0" w:color="auto"/>
        <w:left w:val="none" w:sz="0" w:space="0" w:color="auto"/>
        <w:bottom w:val="none" w:sz="0" w:space="0" w:color="auto"/>
        <w:right w:val="none" w:sz="0" w:space="0" w:color="auto"/>
      </w:divBdr>
    </w:div>
    <w:div w:id="1332022320">
      <w:bodyDiv w:val="1"/>
      <w:marLeft w:val="0"/>
      <w:marRight w:val="0"/>
      <w:marTop w:val="0"/>
      <w:marBottom w:val="0"/>
      <w:divBdr>
        <w:top w:val="none" w:sz="0" w:space="0" w:color="auto"/>
        <w:left w:val="none" w:sz="0" w:space="0" w:color="auto"/>
        <w:bottom w:val="none" w:sz="0" w:space="0" w:color="auto"/>
        <w:right w:val="none" w:sz="0" w:space="0" w:color="auto"/>
      </w:divBdr>
      <w:divsChild>
        <w:div w:id="630134350">
          <w:marLeft w:val="0"/>
          <w:marRight w:val="0"/>
          <w:marTop w:val="192"/>
          <w:marBottom w:val="0"/>
          <w:divBdr>
            <w:top w:val="none" w:sz="0" w:space="0" w:color="auto"/>
            <w:left w:val="none" w:sz="0" w:space="0" w:color="auto"/>
            <w:bottom w:val="none" w:sz="0" w:space="0" w:color="auto"/>
            <w:right w:val="none" w:sz="0" w:space="0" w:color="auto"/>
          </w:divBdr>
        </w:div>
        <w:div w:id="1232933370">
          <w:marLeft w:val="0"/>
          <w:marRight w:val="0"/>
          <w:marTop w:val="192"/>
          <w:marBottom w:val="0"/>
          <w:divBdr>
            <w:top w:val="none" w:sz="0" w:space="0" w:color="auto"/>
            <w:left w:val="none" w:sz="0" w:space="0" w:color="auto"/>
            <w:bottom w:val="none" w:sz="0" w:space="0" w:color="auto"/>
            <w:right w:val="none" w:sz="0" w:space="0" w:color="auto"/>
          </w:divBdr>
        </w:div>
        <w:div w:id="915942199">
          <w:marLeft w:val="0"/>
          <w:marRight w:val="0"/>
          <w:marTop w:val="192"/>
          <w:marBottom w:val="0"/>
          <w:divBdr>
            <w:top w:val="none" w:sz="0" w:space="0" w:color="auto"/>
            <w:left w:val="none" w:sz="0" w:space="0" w:color="auto"/>
            <w:bottom w:val="none" w:sz="0" w:space="0" w:color="auto"/>
            <w:right w:val="none" w:sz="0" w:space="0" w:color="auto"/>
          </w:divBdr>
        </w:div>
        <w:div w:id="68888670">
          <w:marLeft w:val="0"/>
          <w:marRight w:val="0"/>
          <w:marTop w:val="192"/>
          <w:marBottom w:val="0"/>
          <w:divBdr>
            <w:top w:val="none" w:sz="0" w:space="0" w:color="auto"/>
            <w:left w:val="none" w:sz="0" w:space="0" w:color="auto"/>
            <w:bottom w:val="none" w:sz="0" w:space="0" w:color="auto"/>
            <w:right w:val="none" w:sz="0" w:space="0" w:color="auto"/>
          </w:divBdr>
        </w:div>
        <w:div w:id="929775261">
          <w:marLeft w:val="0"/>
          <w:marRight w:val="0"/>
          <w:marTop w:val="0"/>
          <w:marBottom w:val="0"/>
          <w:divBdr>
            <w:top w:val="none" w:sz="0" w:space="0" w:color="auto"/>
            <w:left w:val="none" w:sz="0" w:space="0" w:color="auto"/>
            <w:bottom w:val="none" w:sz="0" w:space="0" w:color="auto"/>
            <w:right w:val="none" w:sz="0" w:space="0" w:color="auto"/>
          </w:divBdr>
        </w:div>
        <w:div w:id="666638553">
          <w:marLeft w:val="0"/>
          <w:marRight w:val="0"/>
          <w:marTop w:val="192"/>
          <w:marBottom w:val="0"/>
          <w:divBdr>
            <w:top w:val="none" w:sz="0" w:space="0" w:color="auto"/>
            <w:left w:val="none" w:sz="0" w:space="0" w:color="auto"/>
            <w:bottom w:val="none" w:sz="0" w:space="0" w:color="auto"/>
            <w:right w:val="none" w:sz="0" w:space="0" w:color="auto"/>
          </w:divBdr>
        </w:div>
        <w:div w:id="1528718003">
          <w:marLeft w:val="0"/>
          <w:marRight w:val="0"/>
          <w:marTop w:val="0"/>
          <w:marBottom w:val="0"/>
          <w:divBdr>
            <w:top w:val="none" w:sz="0" w:space="0" w:color="auto"/>
            <w:left w:val="none" w:sz="0" w:space="0" w:color="auto"/>
            <w:bottom w:val="none" w:sz="0" w:space="0" w:color="auto"/>
            <w:right w:val="none" w:sz="0" w:space="0" w:color="auto"/>
          </w:divBdr>
          <w:divsChild>
            <w:div w:id="1294404434">
              <w:marLeft w:val="0"/>
              <w:marRight w:val="0"/>
              <w:marTop w:val="192"/>
              <w:marBottom w:val="0"/>
              <w:divBdr>
                <w:top w:val="none" w:sz="0" w:space="0" w:color="auto"/>
                <w:left w:val="none" w:sz="0" w:space="0" w:color="auto"/>
                <w:bottom w:val="none" w:sz="0" w:space="0" w:color="auto"/>
                <w:right w:val="none" w:sz="0" w:space="0" w:color="auto"/>
              </w:divBdr>
            </w:div>
          </w:divsChild>
        </w:div>
        <w:div w:id="239875330">
          <w:marLeft w:val="0"/>
          <w:marRight w:val="0"/>
          <w:marTop w:val="0"/>
          <w:marBottom w:val="0"/>
          <w:divBdr>
            <w:top w:val="none" w:sz="0" w:space="0" w:color="auto"/>
            <w:left w:val="none" w:sz="0" w:space="0" w:color="auto"/>
            <w:bottom w:val="none" w:sz="0" w:space="0" w:color="auto"/>
            <w:right w:val="none" w:sz="0" w:space="0" w:color="auto"/>
          </w:divBdr>
        </w:div>
        <w:div w:id="763262166">
          <w:marLeft w:val="0"/>
          <w:marRight w:val="0"/>
          <w:marTop w:val="192"/>
          <w:marBottom w:val="0"/>
          <w:divBdr>
            <w:top w:val="none" w:sz="0" w:space="0" w:color="auto"/>
            <w:left w:val="none" w:sz="0" w:space="0" w:color="auto"/>
            <w:bottom w:val="none" w:sz="0" w:space="0" w:color="auto"/>
            <w:right w:val="none" w:sz="0" w:space="0" w:color="auto"/>
          </w:divBdr>
        </w:div>
        <w:div w:id="1639413346">
          <w:marLeft w:val="0"/>
          <w:marRight w:val="0"/>
          <w:marTop w:val="0"/>
          <w:marBottom w:val="0"/>
          <w:divBdr>
            <w:top w:val="none" w:sz="0" w:space="0" w:color="auto"/>
            <w:left w:val="none" w:sz="0" w:space="0" w:color="auto"/>
            <w:bottom w:val="none" w:sz="0" w:space="0" w:color="auto"/>
            <w:right w:val="none" w:sz="0" w:space="0" w:color="auto"/>
          </w:divBdr>
        </w:div>
        <w:div w:id="1073625815">
          <w:marLeft w:val="0"/>
          <w:marRight w:val="0"/>
          <w:marTop w:val="192"/>
          <w:marBottom w:val="0"/>
          <w:divBdr>
            <w:top w:val="none" w:sz="0" w:space="0" w:color="auto"/>
            <w:left w:val="none" w:sz="0" w:space="0" w:color="auto"/>
            <w:bottom w:val="none" w:sz="0" w:space="0" w:color="auto"/>
            <w:right w:val="none" w:sz="0" w:space="0" w:color="auto"/>
          </w:divBdr>
        </w:div>
        <w:div w:id="1801995549">
          <w:marLeft w:val="0"/>
          <w:marRight w:val="0"/>
          <w:marTop w:val="192"/>
          <w:marBottom w:val="0"/>
          <w:divBdr>
            <w:top w:val="none" w:sz="0" w:space="0" w:color="auto"/>
            <w:left w:val="none" w:sz="0" w:space="0" w:color="auto"/>
            <w:bottom w:val="none" w:sz="0" w:space="0" w:color="auto"/>
            <w:right w:val="none" w:sz="0" w:space="0" w:color="auto"/>
          </w:divBdr>
        </w:div>
        <w:div w:id="2062290133">
          <w:marLeft w:val="0"/>
          <w:marRight w:val="0"/>
          <w:marTop w:val="192"/>
          <w:marBottom w:val="0"/>
          <w:divBdr>
            <w:top w:val="none" w:sz="0" w:space="0" w:color="auto"/>
            <w:left w:val="none" w:sz="0" w:space="0" w:color="auto"/>
            <w:bottom w:val="none" w:sz="0" w:space="0" w:color="auto"/>
            <w:right w:val="none" w:sz="0" w:space="0" w:color="auto"/>
          </w:divBdr>
        </w:div>
      </w:divsChild>
    </w:div>
    <w:div w:id="1355156489">
      <w:bodyDiv w:val="1"/>
      <w:marLeft w:val="0"/>
      <w:marRight w:val="0"/>
      <w:marTop w:val="0"/>
      <w:marBottom w:val="0"/>
      <w:divBdr>
        <w:top w:val="none" w:sz="0" w:space="0" w:color="auto"/>
        <w:left w:val="none" w:sz="0" w:space="0" w:color="auto"/>
        <w:bottom w:val="none" w:sz="0" w:space="0" w:color="auto"/>
        <w:right w:val="none" w:sz="0" w:space="0" w:color="auto"/>
      </w:divBdr>
    </w:div>
    <w:div w:id="1402486391">
      <w:bodyDiv w:val="1"/>
      <w:marLeft w:val="0"/>
      <w:marRight w:val="0"/>
      <w:marTop w:val="0"/>
      <w:marBottom w:val="0"/>
      <w:divBdr>
        <w:top w:val="none" w:sz="0" w:space="0" w:color="auto"/>
        <w:left w:val="none" w:sz="0" w:space="0" w:color="auto"/>
        <w:bottom w:val="none" w:sz="0" w:space="0" w:color="auto"/>
        <w:right w:val="none" w:sz="0" w:space="0" w:color="auto"/>
      </w:divBdr>
    </w:div>
    <w:div w:id="1505977294">
      <w:bodyDiv w:val="1"/>
      <w:marLeft w:val="0"/>
      <w:marRight w:val="0"/>
      <w:marTop w:val="0"/>
      <w:marBottom w:val="0"/>
      <w:divBdr>
        <w:top w:val="none" w:sz="0" w:space="0" w:color="auto"/>
        <w:left w:val="none" w:sz="0" w:space="0" w:color="auto"/>
        <w:bottom w:val="none" w:sz="0" w:space="0" w:color="auto"/>
        <w:right w:val="none" w:sz="0" w:space="0" w:color="auto"/>
      </w:divBdr>
      <w:divsChild>
        <w:div w:id="1256981871">
          <w:marLeft w:val="0"/>
          <w:marRight w:val="0"/>
          <w:marTop w:val="192"/>
          <w:marBottom w:val="0"/>
          <w:divBdr>
            <w:top w:val="none" w:sz="0" w:space="0" w:color="auto"/>
            <w:left w:val="none" w:sz="0" w:space="0" w:color="auto"/>
            <w:bottom w:val="none" w:sz="0" w:space="0" w:color="auto"/>
            <w:right w:val="none" w:sz="0" w:space="0" w:color="auto"/>
          </w:divBdr>
        </w:div>
        <w:div w:id="2145418841">
          <w:marLeft w:val="0"/>
          <w:marRight w:val="0"/>
          <w:marTop w:val="192"/>
          <w:marBottom w:val="0"/>
          <w:divBdr>
            <w:top w:val="none" w:sz="0" w:space="0" w:color="auto"/>
            <w:left w:val="none" w:sz="0" w:space="0" w:color="auto"/>
            <w:bottom w:val="none" w:sz="0" w:space="0" w:color="auto"/>
            <w:right w:val="none" w:sz="0" w:space="0" w:color="auto"/>
          </w:divBdr>
        </w:div>
      </w:divsChild>
    </w:div>
    <w:div w:id="1931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B43B-677E-46C6-8E78-86987D44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30</Pages>
  <Words>6823</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Михаил</cp:lastModifiedBy>
  <cp:revision>58</cp:revision>
  <dcterms:created xsi:type="dcterms:W3CDTF">2021-03-06T10:42:00Z</dcterms:created>
  <dcterms:modified xsi:type="dcterms:W3CDTF">2021-05-03T10:14:00Z</dcterms:modified>
</cp:coreProperties>
</file>